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4" w:type="dxa"/>
        <w:tblLayout w:type="fixed"/>
        <w:tblCellMar>
          <w:left w:w="70" w:type="dxa"/>
          <w:right w:w="70" w:type="dxa"/>
        </w:tblCellMar>
        <w:tblLook w:val="0000" w:firstRow="0" w:lastRow="0" w:firstColumn="0" w:lastColumn="0" w:noHBand="0" w:noVBand="0"/>
      </w:tblPr>
      <w:tblGrid>
        <w:gridCol w:w="10093"/>
        <w:gridCol w:w="219"/>
      </w:tblGrid>
      <w:tr w:rsidR="00564306" w:rsidRPr="00BD5E50" w:rsidTr="00671411">
        <w:trPr>
          <w:cantSplit/>
          <w:trHeight w:val="846"/>
        </w:trPr>
        <w:tc>
          <w:tcPr>
            <w:tcW w:w="10093" w:type="dxa"/>
            <w:tcBorders>
              <w:top w:val="single" w:sz="6" w:space="0" w:color="auto"/>
              <w:left w:val="single" w:sz="6" w:space="0" w:color="auto"/>
              <w:bottom w:val="single" w:sz="6" w:space="0" w:color="auto"/>
              <w:right w:val="single" w:sz="6" w:space="0" w:color="auto"/>
            </w:tcBorders>
            <w:vAlign w:val="center"/>
          </w:tcPr>
          <w:p w:rsidR="00564306" w:rsidRPr="00671411" w:rsidRDefault="00564306" w:rsidP="00671411">
            <w:pPr>
              <w:pStyle w:val="Tekstpodstawowy"/>
              <w:jc w:val="center"/>
              <w:rPr>
                <w:rFonts w:asciiTheme="minorHAnsi" w:hAnsiTheme="minorHAnsi" w:cstheme="minorHAnsi"/>
                <w:sz w:val="20"/>
              </w:rPr>
            </w:pPr>
            <w:r w:rsidRPr="00671411">
              <w:rPr>
                <w:rFonts w:asciiTheme="minorHAnsi" w:hAnsiTheme="minorHAnsi" w:cstheme="minorHAnsi"/>
                <w:b/>
                <w:smallCaps/>
                <w:sz w:val="24"/>
                <w:szCs w:val="24"/>
              </w:rPr>
              <w:t>INFORMACJE O WŁAŚCICIELU/WSPÓŁWŁAŚCICIELU FIRMY  I JEGO STANIE MAJĄTKOWYM</w:t>
            </w:r>
            <w:r w:rsidR="00671411">
              <w:rPr>
                <w:rFonts w:asciiTheme="minorHAnsi" w:hAnsiTheme="minorHAnsi" w:cstheme="minorHAnsi"/>
                <w:b/>
                <w:smallCaps/>
                <w:sz w:val="24"/>
                <w:szCs w:val="24"/>
              </w:rPr>
              <w:br/>
            </w:r>
            <w:r w:rsidR="00671411" w:rsidRPr="00671411">
              <w:rPr>
                <w:rFonts w:asciiTheme="minorHAnsi" w:hAnsiTheme="minorHAnsi" w:cstheme="minorHAnsi"/>
                <w:smallCaps/>
                <w:sz w:val="20"/>
                <w:lang w:val="pl-PL"/>
              </w:rPr>
              <w:t>- DOTYCZY OSÓB FIZYCZNYCH -</w:t>
            </w:r>
          </w:p>
        </w:tc>
        <w:tc>
          <w:tcPr>
            <w:tcW w:w="219" w:type="dxa"/>
            <w:tcBorders>
              <w:left w:val="single" w:sz="6" w:space="0" w:color="auto"/>
            </w:tcBorders>
          </w:tcPr>
          <w:p w:rsidR="00564306" w:rsidRPr="00BD5E50" w:rsidRDefault="00564306" w:rsidP="004A4FB1">
            <w:pPr>
              <w:pStyle w:val="Tekstpodstawowy"/>
              <w:jc w:val="center"/>
              <w:rPr>
                <w:rFonts w:asciiTheme="minorHAnsi" w:hAnsiTheme="minorHAnsi" w:cstheme="minorHAnsi"/>
                <w:sz w:val="20"/>
                <w:lang w:val="pl-PL" w:eastAsia="pl-PL"/>
              </w:rPr>
            </w:pPr>
          </w:p>
        </w:tc>
      </w:tr>
    </w:tbl>
    <w:p w:rsidR="00564306" w:rsidRPr="00671411" w:rsidRDefault="00564306" w:rsidP="00564306">
      <w:pPr>
        <w:pStyle w:val="Tekstpodstawowy"/>
        <w:spacing w:before="80"/>
        <w:ind w:left="284" w:right="284"/>
        <w:jc w:val="both"/>
        <w:rPr>
          <w:rFonts w:asciiTheme="minorHAnsi" w:hAnsiTheme="minorHAnsi" w:cstheme="minorHAnsi"/>
          <w:i/>
          <w:sz w:val="16"/>
          <w:szCs w:val="16"/>
        </w:rPr>
      </w:pPr>
      <w:r w:rsidRPr="00671411">
        <w:rPr>
          <w:rFonts w:asciiTheme="minorHAnsi" w:hAnsiTheme="minorHAnsi" w:cstheme="minorHAnsi"/>
          <w:i/>
          <w:sz w:val="16"/>
          <w:szCs w:val="16"/>
        </w:rPr>
        <w:t xml:space="preserve">Należy podać informacje o majątku osobistym tj. majątku, który nie jest wykorzystywany do prowadzenia działalności  (np. środki  trwałe, które nie są ujęte w ewidencji środków trwałych). </w:t>
      </w:r>
    </w:p>
    <w:p w:rsidR="00564306" w:rsidRPr="00671411" w:rsidRDefault="00564306" w:rsidP="00564306">
      <w:pPr>
        <w:pStyle w:val="Tekstpodstawowy"/>
        <w:spacing w:before="80"/>
        <w:ind w:left="284" w:right="282"/>
        <w:rPr>
          <w:rFonts w:asciiTheme="minorHAnsi" w:hAnsiTheme="minorHAnsi" w:cstheme="minorHAnsi"/>
          <w:i/>
          <w:sz w:val="16"/>
          <w:szCs w:val="16"/>
        </w:rPr>
      </w:pPr>
      <w:r w:rsidRPr="00671411">
        <w:rPr>
          <w:rFonts w:asciiTheme="minorHAnsi" w:hAnsiTheme="minorHAnsi" w:cstheme="minorHAnsi"/>
          <w:i/>
          <w:sz w:val="16"/>
          <w:szCs w:val="16"/>
        </w:rPr>
        <w:t>Wypełniając niniejszy formularz prosimy zaznaczyć „x” w odpowiednim okienku;. */ niepotrzebne skreślić.</w:t>
      </w:r>
    </w:p>
    <w:p w:rsidR="00564306" w:rsidRPr="00671411" w:rsidRDefault="00564306" w:rsidP="00564306">
      <w:pPr>
        <w:pStyle w:val="Tekstpodstawowy"/>
        <w:ind w:left="284" w:right="284"/>
        <w:rPr>
          <w:rFonts w:asciiTheme="minorHAnsi" w:hAnsiTheme="minorHAnsi" w:cstheme="minorHAnsi"/>
          <w:i/>
          <w:sz w:val="16"/>
          <w:szCs w:val="16"/>
        </w:rPr>
      </w:pPr>
      <w:r w:rsidRPr="00671411">
        <w:rPr>
          <w:rFonts w:asciiTheme="minorHAnsi" w:hAnsiTheme="minorHAnsi" w:cstheme="minorHAnsi"/>
          <w:i/>
          <w:sz w:val="16"/>
          <w:szCs w:val="16"/>
        </w:rPr>
        <w:t>Prosimy wypełnić wszystkie punkty formularza, jeżeli nie dotyczy wstawić „-„</w:t>
      </w:r>
    </w:p>
    <w:p w:rsidR="00BD5E50" w:rsidRPr="00BD5E50" w:rsidRDefault="00BD5E50" w:rsidP="00564306">
      <w:pPr>
        <w:pStyle w:val="Tekstpodstawowy"/>
        <w:ind w:left="284" w:right="284"/>
        <w:rPr>
          <w:rFonts w:asciiTheme="minorHAnsi" w:hAnsiTheme="minorHAnsi" w:cstheme="minorHAnsi"/>
          <w:i/>
          <w:sz w:val="16"/>
          <w:szCs w:val="16"/>
        </w:rPr>
      </w:pPr>
    </w:p>
    <w:p w:rsidR="00564306" w:rsidRPr="00BD5E50" w:rsidRDefault="00564306" w:rsidP="00564306">
      <w:pPr>
        <w:pStyle w:val="Tekstpodstawowy"/>
        <w:rPr>
          <w:rFonts w:asciiTheme="minorHAnsi" w:hAnsiTheme="minorHAnsi" w:cstheme="minorHAnsi"/>
          <w:sz w:val="20"/>
        </w:rPr>
      </w:pPr>
    </w:p>
    <w:p w:rsidR="00564306" w:rsidRPr="00BD5E50" w:rsidRDefault="00564306" w:rsidP="00564306">
      <w:pPr>
        <w:pStyle w:val="Tekstpodstawowy"/>
        <w:shd w:val="clear" w:color="auto" w:fill="DBE5F1"/>
        <w:ind w:left="284" w:right="140"/>
        <w:rPr>
          <w:rFonts w:asciiTheme="minorHAnsi" w:hAnsiTheme="minorHAnsi" w:cstheme="minorHAnsi"/>
          <w:b/>
          <w:smallCaps/>
          <w:sz w:val="20"/>
        </w:rPr>
      </w:pPr>
      <w:r w:rsidRPr="00BD5E50">
        <w:rPr>
          <w:rFonts w:asciiTheme="minorHAnsi" w:hAnsiTheme="minorHAnsi" w:cstheme="minorHAnsi"/>
          <w:b/>
          <w:sz w:val="20"/>
        </w:rPr>
        <w:t xml:space="preserve">I. </w:t>
      </w:r>
      <w:r w:rsidRPr="00BD5E50">
        <w:rPr>
          <w:rFonts w:asciiTheme="minorHAnsi" w:hAnsiTheme="minorHAnsi" w:cstheme="minorHAnsi"/>
          <w:b/>
          <w:smallCaps/>
          <w:sz w:val="20"/>
        </w:rPr>
        <w:t>Informacje o osobie:</w:t>
      </w:r>
    </w:p>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458"/>
      </w:tblGrid>
      <w:tr w:rsidR="00564306" w:rsidRPr="00BD5E50" w:rsidTr="00BD5E50">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bookmarkStart w:id="0" w:name="_GoBack"/>
            <w:r w:rsidRPr="00BD5E50">
              <w:rPr>
                <w:rFonts w:asciiTheme="minorHAnsi" w:hAnsiTheme="minorHAnsi" w:cstheme="minorHAnsi"/>
                <w:b/>
                <w:smallCaps/>
                <w:sz w:val="20"/>
                <w:lang w:val="pl-PL" w:eastAsia="pl-PL"/>
              </w:rPr>
              <w:t xml:space="preserve">adres zameldowania: </w:t>
            </w:r>
            <w:bookmarkEnd w:id="0"/>
          </w:p>
        </w:tc>
        <w:tc>
          <w:tcPr>
            <w:tcW w:w="283"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58"/>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t>Kom.:                                                    E-mail:</w:t>
            </w:r>
          </w:p>
        </w:tc>
      </w:tr>
    </w:tbl>
    <w:p w:rsidR="00564306" w:rsidRPr="00BD5E50" w:rsidRDefault="00564306" w:rsidP="00564306">
      <w:pPr>
        <w:pStyle w:val="Tekstpodstawowy"/>
        <w:rPr>
          <w:rFonts w:asciiTheme="minorHAnsi" w:hAnsiTheme="minorHAnsi" w:cstheme="minorHAnsi"/>
          <w:sz w:val="20"/>
        </w:rPr>
      </w:pPr>
    </w:p>
    <w:tbl>
      <w:tblPr>
        <w:tblW w:w="101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347"/>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564306" w:rsidRPr="00BD5E50" w:rsidRDefault="00564306" w:rsidP="004A4FB1">
            <w:pPr>
              <w:pStyle w:val="Tekstpodstawowy"/>
              <w:rPr>
                <w:rFonts w:asciiTheme="minorHAnsi" w:hAnsiTheme="minorHAnsi" w:cstheme="minorHAnsi"/>
                <w:smallCaps/>
                <w:sz w:val="20"/>
                <w:lang w:val="de-DE" w:eastAsia="pl-PL"/>
              </w:rPr>
            </w:pPr>
          </w:p>
        </w:tc>
        <w:tc>
          <w:tcPr>
            <w:tcW w:w="3347"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 xml:space="preserve">Data ważności: </w:t>
            </w: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284"/>
        <w:gridCol w:w="2817"/>
        <w:gridCol w:w="585"/>
        <w:gridCol w:w="992"/>
        <w:gridCol w:w="284"/>
        <w:gridCol w:w="2551"/>
      </w:tblGrid>
      <w:tr w:rsidR="00564306" w:rsidRPr="00BD5E50" w:rsidTr="004A4FB1">
        <w:trPr>
          <w:cantSplit/>
          <w:trHeight w:val="313"/>
        </w:trPr>
        <w:tc>
          <w:tcPr>
            <w:tcW w:w="1435"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de-DE" w:eastAsia="pl-PL"/>
              </w:rPr>
            </w:pPr>
            <w:r w:rsidRPr="00BD5E50">
              <w:rPr>
                <w:rFonts w:asciiTheme="minorHAnsi" w:hAnsiTheme="minorHAnsi" w:cstheme="minorHAnsi"/>
                <w:b/>
                <w:sz w:val="20"/>
                <w:lang w:val="de-DE" w:eastAsia="pl-PL"/>
              </w:rPr>
              <w:t xml:space="preserve">6.         </w:t>
            </w:r>
            <w:r w:rsidRPr="00BD5E50">
              <w:rPr>
                <w:rFonts w:asciiTheme="minorHAnsi" w:hAnsiTheme="minorHAnsi" w:cstheme="minorHAnsi"/>
                <w:b/>
                <w:smallCaps/>
                <w:sz w:val="20"/>
                <w:lang w:val="de-DE" w:eastAsia="pl-PL"/>
              </w:rPr>
              <w:t>PESEL:</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2817"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585"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564306" w:rsidRPr="00BD5E50" w:rsidRDefault="00564306" w:rsidP="004A4FB1">
            <w:pPr>
              <w:pStyle w:val="Tekstpodstawowy"/>
              <w:rPr>
                <w:rFonts w:asciiTheme="minorHAnsi" w:hAnsiTheme="minorHAnsi" w:cstheme="minorHAnsi"/>
                <w:b/>
                <w:sz w:val="20"/>
                <w:lang w:val="de-DE" w:eastAsia="pl-PL"/>
              </w:rPr>
            </w:pPr>
            <w:r w:rsidRPr="00BD5E50">
              <w:rPr>
                <w:rFonts w:asciiTheme="minorHAnsi" w:hAnsiTheme="minorHAnsi" w:cstheme="minorHAnsi"/>
                <w:b/>
                <w:sz w:val="20"/>
                <w:lang w:val="de-DE" w:eastAsia="pl-PL"/>
              </w:rPr>
              <w:t>7.      NIP</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4" w:space="0" w:color="auto"/>
              <w:left w:val="single" w:sz="4" w:space="0" w:color="auto"/>
              <w:bottom w:val="single" w:sz="4" w:space="0" w:color="auto"/>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r w:rsidRPr="00BD5E50">
              <w:rPr>
                <w:rFonts w:asciiTheme="minorHAnsi" w:hAnsiTheme="minorHAnsi" w:cstheme="minorHAnsi"/>
                <w:sz w:val="20"/>
                <w:lang w:val="pl-PL" w:eastAsia="pl-PL"/>
              </w:rPr>
              <w:t xml:space="preserve"> </w:t>
            </w:r>
          </w:p>
        </w:tc>
      </w:tr>
    </w:tbl>
    <w:p w:rsidR="00564306" w:rsidRPr="00BD5E50" w:rsidRDefault="00564306" w:rsidP="00564306">
      <w:pPr>
        <w:rPr>
          <w:rFonts w:asciiTheme="minorHAnsi" w:hAnsiTheme="minorHAnsi" w:cstheme="minorHAnsi"/>
        </w:rPr>
      </w:pPr>
    </w:p>
    <w:tbl>
      <w:tblPr>
        <w:tblW w:w="55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1843"/>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3"/>
      </w:tblGrid>
      <w:tr w:rsidR="00564306" w:rsidRPr="00BD5E50" w:rsidTr="00BD5E50">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trike/>
                <w:sz w:val="20"/>
                <w:lang w:val="pl-PL" w:eastAsia="pl-PL"/>
              </w:rPr>
            </w:pPr>
            <w:r w:rsidRPr="00BD5E50">
              <w:rPr>
                <w:rFonts w:asciiTheme="minorHAnsi" w:hAnsiTheme="minorHAnsi" w:cstheme="minorHAnsi"/>
                <w:b/>
                <w:smallCaps/>
                <w:sz w:val="20"/>
                <w:lang w:val="pl-PL" w:eastAsia="pl-PL"/>
              </w:rPr>
              <w:t>średni m-czny dochód ze wszystkich źródeł (netto)</w:t>
            </w: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c>
          <w:tcPr>
            <w:tcW w:w="6433" w:type="dxa"/>
            <w:tcBorders>
              <w:top w:val="single" w:sz="6" w:space="0" w:color="auto"/>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r>
      <w:tr w:rsidR="00564306" w:rsidRPr="00BD5E50" w:rsidTr="00BD5E50">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3" w:type="dxa"/>
            <w:tcBorders>
              <w:top w:val="nil"/>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6"/>
      </w:tblGrid>
      <w:tr w:rsidR="00564306" w:rsidRPr="00BD5E50" w:rsidTr="00BD5E50">
        <w:trPr>
          <w:trHeight w:val="439"/>
        </w:trPr>
        <w:tc>
          <w:tcPr>
            <w:tcW w:w="443"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11.</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doświadczenie w prowadzeniu działalności gospodarczej/inne doświadczenia zawodowe</w:t>
            </w:r>
          </w:p>
          <w:p w:rsidR="00564306" w:rsidRPr="00BD5E50" w:rsidRDefault="00564306" w:rsidP="004A4FB1">
            <w:pPr>
              <w:pStyle w:val="Tekstpodstawowy"/>
              <w:rPr>
                <w:rFonts w:asciiTheme="minorHAnsi" w:hAnsiTheme="minorHAnsi" w:cstheme="minorHAnsi"/>
                <w:b/>
                <w:smallCaps/>
                <w:sz w:val="20"/>
                <w:lang w:val="pl-PL" w:eastAsia="pl-PL"/>
              </w:rPr>
            </w:pPr>
          </w:p>
        </w:tc>
        <w:tc>
          <w:tcPr>
            <w:tcW w:w="302"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6"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Nagwek3"/>
        <w:shd w:val="clear" w:color="auto" w:fill="DBE5F1"/>
        <w:ind w:left="284" w:right="142"/>
        <w:rPr>
          <w:rFonts w:asciiTheme="minorHAnsi" w:hAnsiTheme="minorHAnsi" w:cstheme="minorHAnsi"/>
          <w:b/>
          <w:smallCaps/>
          <w:sz w:val="20"/>
        </w:rPr>
      </w:pPr>
      <w:r w:rsidRPr="00BD5E50">
        <w:rPr>
          <w:rFonts w:asciiTheme="minorHAnsi" w:hAnsiTheme="minorHAnsi" w:cstheme="minorHAnsi"/>
          <w:b/>
          <w:sz w:val="20"/>
        </w:rPr>
        <w:t xml:space="preserve">II. </w:t>
      </w:r>
      <w:r w:rsidRPr="00BD5E50">
        <w:rPr>
          <w:rFonts w:asciiTheme="minorHAnsi" w:hAnsiTheme="minorHAnsi" w:cstheme="minorHAnsi"/>
          <w:b/>
          <w:smallCaps/>
          <w:sz w:val="20"/>
        </w:rPr>
        <w:t>Informacje o majątku:</w:t>
      </w:r>
    </w:p>
    <w:p w:rsidR="00564306" w:rsidRPr="00BD5E50" w:rsidRDefault="00564306" w:rsidP="00564306">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BD5E50">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38"/>
      </w:tblGrid>
      <w:tr w:rsidR="00564306" w:rsidRPr="00BD5E50" w:rsidTr="00BD5E50">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majątku</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Rok produkcji</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738"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(zastaw, przewłaszczenie)</w:t>
            </w: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356241" w:rsidRPr="00BD5E50" w:rsidTr="00BD5E50">
        <w:trPr>
          <w:trHeight w:val="300"/>
        </w:trPr>
        <w:tc>
          <w:tcPr>
            <w:tcW w:w="354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98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843"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2738"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r>
    </w:tbl>
    <w:p w:rsidR="00BD5E50" w:rsidRDefault="00BD5E50" w:rsidP="00BD5E50">
      <w:pPr>
        <w:pStyle w:val="Stopka"/>
        <w:tabs>
          <w:tab w:val="clear" w:pos="4536"/>
          <w:tab w:val="clear" w:pos="9072"/>
        </w:tabs>
        <w:spacing w:before="80" w:after="120"/>
        <w:ind w:left="584"/>
        <w:rPr>
          <w:rFonts w:asciiTheme="minorHAnsi" w:hAnsiTheme="minorHAnsi" w:cstheme="minorHAnsi"/>
        </w:rPr>
      </w:pPr>
    </w:p>
    <w:p w:rsidR="00BD5E50" w:rsidRPr="00BD5E50" w:rsidRDefault="00BD5E50" w:rsidP="00085BD1">
      <w:pPr>
        <w:pStyle w:val="Stopka"/>
        <w:tabs>
          <w:tab w:val="clear" w:pos="4536"/>
          <w:tab w:val="clear" w:pos="9072"/>
        </w:tabs>
        <w:spacing w:before="80" w:after="120"/>
        <w:ind w:left="584"/>
        <w:jc w:val="right"/>
        <w:rPr>
          <w:rFonts w:asciiTheme="minorHAnsi" w:hAnsiTheme="minorHAnsi" w:cstheme="minorHAnsi"/>
        </w:rPr>
      </w:pPr>
    </w:p>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lastRenderedPageBreak/>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696"/>
      </w:tblGrid>
      <w:tr w:rsidR="00564306" w:rsidRPr="00BD5E50" w:rsidTr="00085BD1">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nr księgi wieczystej</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696"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(hipoteka - kwota)</w:t>
            </w: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085BD1" w:rsidRPr="00BD5E50" w:rsidTr="00085BD1">
        <w:trPr>
          <w:trHeight w:val="300"/>
        </w:trPr>
        <w:tc>
          <w:tcPr>
            <w:tcW w:w="354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98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843"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2696"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434"/>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udzielona</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końcowy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 kredytu z odsetkami</w:t>
            </w:r>
          </w:p>
        </w:tc>
        <w:tc>
          <w:tcPr>
            <w:tcW w:w="1434" w:type="dxa"/>
            <w:shd w:val="clear" w:color="auto" w:fill="DBE5F1"/>
            <w:vAlign w:val="center"/>
          </w:tcPr>
          <w:p w:rsidR="00564306" w:rsidRPr="00BD5E50" w:rsidRDefault="00564306" w:rsidP="004A4FB1">
            <w:pPr>
              <w:pStyle w:val="Tekstpodstawowy"/>
              <w:jc w:val="center"/>
              <w:rPr>
                <w:rFonts w:asciiTheme="minorHAnsi" w:hAnsiTheme="minorHAnsi" w:cstheme="minorHAnsi"/>
                <w:smallCaps/>
                <w:sz w:val="20"/>
                <w:lang w:val="de-DE"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zobowiązania</w:t>
            </w:r>
          </w:p>
        </w:tc>
        <w:tc>
          <w:tcPr>
            <w:tcW w:w="1559"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417"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ostateczny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w:t>
            </w:r>
          </w:p>
        </w:tc>
        <w:tc>
          <w:tcPr>
            <w:tcW w:w="2313"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tabs>
          <w:tab w:val="left" w:pos="284"/>
        </w:tabs>
        <w:spacing w:before="80" w:after="120"/>
        <w:rPr>
          <w:rFonts w:asciiTheme="minorHAnsi" w:hAnsiTheme="minorHAnsi" w:cstheme="minorHAnsi"/>
        </w:rPr>
      </w:pPr>
      <w:r w:rsidRPr="00BD5E50">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7"/>
      </w:tblGrid>
      <w:tr w:rsidR="00564306" w:rsidRPr="00BD5E50" w:rsidTr="00085BD1">
        <w:trPr>
          <w:trHeight w:val="549"/>
        </w:trPr>
        <w:tc>
          <w:tcPr>
            <w:tcW w:w="1006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085BD1" w:rsidRDefault="00564306" w:rsidP="00564306">
      <w:pPr>
        <w:rPr>
          <w:rFonts w:asciiTheme="minorHAnsi" w:hAnsiTheme="minorHAnsi" w:cstheme="minorHAnsi"/>
          <w:sz w:val="16"/>
          <w:szCs w:val="16"/>
        </w:rPr>
      </w:pPr>
    </w:p>
    <w:p w:rsidR="00564306" w:rsidRPr="00085BD1" w:rsidRDefault="00085BD1"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ZGO</w:t>
      </w:r>
      <w:r w:rsidR="00564306" w:rsidRPr="00085BD1">
        <w:rPr>
          <w:rFonts w:asciiTheme="minorHAnsi" w:hAnsiTheme="minorHAnsi" w:cstheme="minorHAnsi"/>
          <w:b/>
          <w:sz w:val="16"/>
          <w:szCs w:val="16"/>
        </w:rPr>
        <w:t>DA NA PRZETWARZANIE DANYCH OSOBOWYCH</w:t>
      </w:r>
    </w:p>
    <w:p w:rsidR="00564306" w:rsidRDefault="00564306" w:rsidP="00564306">
      <w:pPr>
        <w:rPr>
          <w:rFonts w:asciiTheme="minorHAnsi" w:hAnsiTheme="minorHAnsi" w:cstheme="minorHAnsi"/>
          <w:sz w:val="16"/>
          <w:szCs w:val="16"/>
        </w:rPr>
      </w:pPr>
    </w:p>
    <w:tbl>
      <w:tblPr>
        <w:tblStyle w:val="Tabela-Siatka"/>
        <w:tblW w:w="0" w:type="auto"/>
        <w:tblInd w:w="317" w:type="dxa"/>
        <w:tblLook w:val="04A0" w:firstRow="1" w:lastRow="0" w:firstColumn="1" w:lastColumn="0" w:noHBand="0" w:noVBand="1"/>
      </w:tblPr>
      <w:tblGrid>
        <w:gridCol w:w="10107"/>
      </w:tblGrid>
      <w:tr w:rsidR="00600AA6" w:rsidTr="00B473AB">
        <w:tc>
          <w:tcPr>
            <w:tcW w:w="10107" w:type="dxa"/>
            <w:shd w:val="clear" w:color="auto" w:fill="auto"/>
          </w:tcPr>
          <w:p w:rsidR="00971D6F" w:rsidRPr="00971D6F" w:rsidRDefault="00091BBC" w:rsidP="00971D6F">
            <w:pPr>
              <w:tabs>
                <w:tab w:val="left" w:pos="45"/>
              </w:tabs>
              <w:jc w:val="both"/>
              <w:rPr>
                <w:rFonts w:asciiTheme="minorHAnsi" w:hAnsiTheme="minorHAnsi" w:cstheme="minorHAnsi"/>
                <w:sz w:val="16"/>
                <w:szCs w:val="16"/>
              </w:rPr>
            </w:pPr>
            <w:r w:rsidRPr="004162CB">
              <w:rPr>
                <w:rFonts w:asciiTheme="minorHAnsi" w:hAnsiTheme="minorHAnsi" w:cstheme="minorHAnsi"/>
                <w:sz w:val="16"/>
                <w:szCs w:val="16"/>
              </w:rPr>
              <w:t>Czy wyraża Pan/Pani zgodę na przetwarzanie Pana/Pani danych osobowych zamieszczonych w niniejszym wniosku</w:t>
            </w:r>
            <w:r w:rsidR="00971D6F">
              <w:rPr>
                <w:rFonts w:asciiTheme="minorHAnsi" w:hAnsiTheme="minorHAnsi" w:cstheme="minorHAnsi"/>
                <w:sz w:val="16"/>
                <w:szCs w:val="16"/>
              </w:rPr>
              <w:t xml:space="preserve">, w tym danych objętych tajemnicą bankową, </w:t>
            </w:r>
            <w:r w:rsidRPr="004162CB">
              <w:rPr>
                <w:rFonts w:asciiTheme="minorHAnsi" w:hAnsiTheme="minorHAnsi" w:cstheme="minorHAnsi"/>
                <w:sz w:val="16"/>
                <w:szCs w:val="16"/>
              </w:rPr>
              <w:t xml:space="preserve"> przez Fundusz Wschodni spółkę z ograniczoną odpowiedzialnością z siedziba w Białymstoku, ul. Piękna 1, 15-282 Białystok</w:t>
            </w:r>
            <w:r w:rsidR="00E27517">
              <w:rPr>
                <w:rFonts w:asciiTheme="minorHAnsi" w:hAnsiTheme="minorHAnsi" w:cstheme="minorHAnsi"/>
                <w:sz w:val="16"/>
                <w:szCs w:val="16"/>
              </w:rPr>
              <w:t xml:space="preserve"> i </w:t>
            </w:r>
            <w:r w:rsidR="00E27517" w:rsidRPr="004162CB">
              <w:rPr>
                <w:rFonts w:asciiTheme="minorHAnsi" w:hAnsiTheme="minorHAnsi" w:cstheme="minorHAnsi"/>
                <w:sz w:val="16"/>
                <w:szCs w:val="16"/>
              </w:rPr>
              <w:t>FW</w:t>
            </w:r>
            <w:r w:rsidR="00E27517">
              <w:rPr>
                <w:rFonts w:asciiTheme="minorHAnsi" w:hAnsiTheme="minorHAnsi" w:cstheme="minorHAnsi"/>
                <w:sz w:val="16"/>
                <w:szCs w:val="16"/>
              </w:rPr>
              <w:t xml:space="preserve"> Faktor</w:t>
            </w:r>
            <w:r w:rsidR="00E27517" w:rsidRPr="004162CB">
              <w:rPr>
                <w:rFonts w:asciiTheme="minorHAnsi" w:hAnsiTheme="minorHAnsi" w:cstheme="minorHAnsi"/>
                <w:sz w:val="16"/>
                <w:szCs w:val="16"/>
              </w:rPr>
              <w:t xml:space="preserve"> spółkę z ograniczoną odpowiedzialnością z siedziba w Białymstoku, ul. Piękna 1, 15-282 Białystok</w:t>
            </w:r>
            <w:r w:rsidRPr="004162CB">
              <w:rPr>
                <w:rFonts w:asciiTheme="minorHAnsi" w:hAnsiTheme="minorHAnsi" w:cstheme="minorHAnsi"/>
                <w:sz w:val="16"/>
                <w:szCs w:val="16"/>
              </w:rPr>
              <w:t xml:space="preserve"> (dalej </w:t>
            </w:r>
            <w:r w:rsidR="00E27517">
              <w:rPr>
                <w:rFonts w:asciiTheme="minorHAnsi" w:hAnsiTheme="minorHAnsi" w:cstheme="minorHAnsi"/>
                <w:sz w:val="16"/>
                <w:szCs w:val="16"/>
              </w:rPr>
              <w:t xml:space="preserve">łącznie zwanych </w:t>
            </w:r>
            <w:r w:rsidRPr="004162CB">
              <w:rPr>
                <w:rFonts w:asciiTheme="minorHAnsi" w:hAnsiTheme="minorHAnsi" w:cstheme="minorHAnsi"/>
                <w:sz w:val="16"/>
                <w:szCs w:val="16"/>
              </w:rPr>
              <w:t>Fundusz</w:t>
            </w:r>
            <w:r w:rsidR="00E27517">
              <w:rPr>
                <w:rFonts w:asciiTheme="minorHAnsi" w:hAnsiTheme="minorHAnsi" w:cstheme="minorHAnsi"/>
                <w:sz w:val="16"/>
                <w:szCs w:val="16"/>
              </w:rPr>
              <w:t>em lub Współadministratorem</w:t>
            </w:r>
            <w:r w:rsidRPr="004162CB">
              <w:rPr>
                <w:rFonts w:asciiTheme="minorHAnsi" w:hAnsiTheme="minorHAnsi" w:cstheme="minorHAnsi"/>
                <w:sz w:val="16"/>
                <w:szCs w:val="16"/>
              </w:rPr>
              <w:t>), w celu udzielenia zabezpieczenia spłaty pożyczki w postaci poręczenia/poręczenia wekslowego/ustanowienia hipoteki/ustanowienia zastawu oraz prawidłowego przeprowadzenia przez Fundusz  procesu oceny wniosku o udzielenie pożyczki oraz niniejszego wn</w:t>
            </w:r>
            <w:r w:rsidR="00971D6F">
              <w:rPr>
                <w:rFonts w:asciiTheme="minorHAnsi" w:hAnsiTheme="minorHAnsi" w:cstheme="minorHAnsi"/>
                <w:sz w:val="16"/>
                <w:szCs w:val="16"/>
              </w:rPr>
              <w:t>iosku o zabezpieczenie pożyczki</w:t>
            </w:r>
            <w:r w:rsidR="007F17FC">
              <w:rPr>
                <w:rFonts w:asciiTheme="minorHAnsi" w:hAnsiTheme="minorHAnsi" w:cstheme="minorHAnsi"/>
                <w:sz w:val="16"/>
                <w:szCs w:val="16"/>
              </w:rPr>
              <w:t>.</w:t>
            </w:r>
          </w:p>
          <w:p w:rsidR="00091BBC" w:rsidRPr="004162CB" w:rsidRDefault="00091BBC" w:rsidP="00091BBC">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971D6F" w:rsidRPr="00AB5551">
              <w:rPr>
                <w:rFonts w:ascii="Calibri Light" w:hAnsi="Calibri Light" w:cs="Calibri Light"/>
                <w:b/>
              </w:rPr>
              <w:sym w:font="Wingdings 2" w:char="F02A"/>
            </w:r>
            <w:r w:rsidR="00971D6F">
              <w:rPr>
                <w:rFonts w:ascii="Calibri Light" w:hAnsi="Calibri Light" w:cs="Calibri Light"/>
                <w:b/>
              </w:rPr>
              <w:t xml:space="preserve"> </w:t>
            </w:r>
            <w:r w:rsidR="00971D6F">
              <w:rPr>
                <w:rFonts w:asciiTheme="minorHAnsi" w:hAnsiTheme="minorHAnsi" w:cstheme="minorHAnsi"/>
                <w:b/>
                <w:sz w:val="16"/>
                <w:szCs w:val="16"/>
              </w:rPr>
              <w:t>TAK</w:t>
            </w:r>
            <w:r w:rsidR="00971D6F">
              <w:rPr>
                <w:rFonts w:asciiTheme="minorHAnsi" w:hAnsiTheme="minorHAnsi" w:cstheme="minorHAnsi"/>
                <w:b/>
                <w:sz w:val="16"/>
                <w:szCs w:val="16"/>
              </w:rPr>
              <w:tab/>
              <w:t xml:space="preserve"> </w:t>
            </w:r>
            <w:r w:rsidR="00971D6F" w:rsidRPr="00AB5551">
              <w:rPr>
                <w:rFonts w:ascii="Calibri Light" w:hAnsi="Calibri Light" w:cs="Calibri Light"/>
                <w:b/>
              </w:rPr>
              <w:sym w:font="Wingdings 2" w:char="F02A"/>
            </w:r>
            <w:r w:rsidR="00971D6F">
              <w:rPr>
                <w:rFonts w:ascii="Calibri Light" w:hAnsi="Calibri Light" w:cs="Calibri Light"/>
                <w:b/>
              </w:rPr>
              <w:t xml:space="preserve"> </w:t>
            </w:r>
            <w:r w:rsidRPr="004162CB">
              <w:rPr>
                <w:rFonts w:asciiTheme="minorHAnsi" w:hAnsiTheme="minorHAnsi" w:cstheme="minorHAnsi"/>
                <w:b/>
                <w:sz w:val="16"/>
                <w:szCs w:val="16"/>
              </w:rPr>
              <w:t>NIE</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Pr="004162CB">
              <w:rPr>
                <w:rFonts w:asciiTheme="minorHAnsi" w:hAnsiTheme="minorHAnsi" w:cstheme="minorHAnsi"/>
                <w:sz w:val="16"/>
                <w:szCs w:val="16"/>
                <w:lang w:val="pl-PL"/>
              </w:rPr>
              <w:t>Fundusz  informuje, że: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p>
          <w:p w:rsidR="00091BBC" w:rsidRPr="004162CB" w:rsidRDefault="00091BBC" w:rsidP="00091BBC">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091BBC" w:rsidRPr="004162CB" w:rsidRDefault="00091BBC" w:rsidP="00091BBC">
            <w:pPr>
              <w:ind w:right="140"/>
              <w:rPr>
                <w:rFonts w:asciiTheme="minorHAnsi" w:hAnsiTheme="minorHAnsi" w:cstheme="minorHAnsi"/>
                <w:b/>
                <w:sz w:val="16"/>
                <w:szCs w:val="16"/>
              </w:rPr>
            </w:pPr>
          </w:p>
          <w:p w:rsidR="00091BBC" w:rsidRPr="004162CB" w:rsidRDefault="00091BBC" w:rsidP="00091BBC">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600AA6" w:rsidRDefault="00600AA6" w:rsidP="00564306">
            <w:pPr>
              <w:rPr>
                <w:rFonts w:asciiTheme="minorHAnsi" w:hAnsiTheme="minorHAnsi" w:cstheme="minorHAnsi"/>
                <w:sz w:val="16"/>
                <w:szCs w:val="16"/>
              </w:rPr>
            </w:pPr>
          </w:p>
        </w:tc>
      </w:tr>
    </w:tbl>
    <w:p w:rsidR="00600AA6" w:rsidRDefault="00600AA6" w:rsidP="00564306">
      <w:pPr>
        <w:rPr>
          <w:rFonts w:asciiTheme="minorHAnsi" w:hAnsiTheme="minorHAnsi" w:cstheme="minorHAnsi"/>
          <w:sz w:val="16"/>
          <w:szCs w:val="16"/>
        </w:rPr>
      </w:pPr>
    </w:p>
    <w:p w:rsidR="00564306" w:rsidRPr="00085BD1" w:rsidRDefault="00564306" w:rsidP="000A7B60">
      <w:pPr>
        <w:pStyle w:val="Stopka"/>
        <w:numPr>
          <w:ilvl w:val="0"/>
          <w:numId w:val="13"/>
        </w:numPr>
        <w:shd w:val="clear" w:color="auto" w:fill="DBE5F1"/>
        <w:tabs>
          <w:tab w:val="clear" w:pos="4536"/>
          <w:tab w:val="clear" w:pos="9072"/>
        </w:tabs>
        <w:ind w:left="574" w:right="282" w:hanging="266"/>
        <w:rPr>
          <w:rFonts w:asciiTheme="minorHAnsi" w:hAnsiTheme="minorHAnsi" w:cstheme="minorHAnsi"/>
          <w:b/>
          <w:sz w:val="16"/>
          <w:szCs w:val="16"/>
        </w:rPr>
      </w:pPr>
      <w:r w:rsidRPr="00085BD1">
        <w:rPr>
          <w:rFonts w:asciiTheme="minorHAnsi" w:hAnsiTheme="minorHAnsi" w:cstheme="minorHAnsi"/>
          <w:b/>
          <w:sz w:val="16"/>
          <w:szCs w:val="16"/>
        </w:rPr>
        <w:t>INFORMACJA O PRZETWARZANIU PANI/PANA DANYCH OSOBOWYCH</w:t>
      </w:r>
    </w:p>
    <w:p w:rsidR="00564306" w:rsidRDefault="0056430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tbl>
      <w:tblPr>
        <w:tblStyle w:val="Tabela-Siatka"/>
        <w:tblW w:w="0" w:type="auto"/>
        <w:tblInd w:w="261" w:type="dxa"/>
        <w:tblLook w:val="04A0" w:firstRow="1" w:lastRow="0" w:firstColumn="1" w:lastColumn="0" w:noHBand="0" w:noVBand="1"/>
      </w:tblPr>
      <w:tblGrid>
        <w:gridCol w:w="10261"/>
      </w:tblGrid>
      <w:tr w:rsidR="00600AA6" w:rsidTr="007C4BF0">
        <w:tc>
          <w:tcPr>
            <w:tcW w:w="10261" w:type="dxa"/>
          </w:tcPr>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347CB1" w:rsidRPr="00347CB1" w:rsidRDefault="00347CB1" w:rsidP="00347CB1">
            <w:pPr>
              <w:pStyle w:val="Domylnie"/>
              <w:numPr>
                <w:ilvl w:val="0"/>
                <w:numId w:val="21"/>
              </w:numPr>
              <w:tabs>
                <w:tab w:val="clear" w:pos="708"/>
                <w:tab w:val="left" w:pos="477"/>
                <w:tab w:val="left" w:pos="1615"/>
              </w:tabs>
              <w:ind w:right="140" w:hanging="527"/>
              <w:jc w:val="both"/>
              <w:rPr>
                <w:rFonts w:asciiTheme="minorHAnsi" w:hAnsiTheme="minorHAnsi" w:cstheme="minorHAnsi"/>
                <w:sz w:val="16"/>
                <w:szCs w:val="16"/>
              </w:rPr>
            </w:pPr>
            <w:r w:rsidRPr="00347CB1">
              <w:rPr>
                <w:rFonts w:asciiTheme="minorHAnsi" w:hAnsiTheme="minorHAnsi" w:cstheme="minorHAnsi"/>
                <w:sz w:val="16"/>
                <w:szCs w:val="16"/>
              </w:rPr>
              <w:t>Bank Gospodarstwa Krajowego – co do danych osobowych przetwarzanych w związku z realizacją Strategii (BGK),</w:t>
            </w:r>
          </w:p>
          <w:p w:rsidR="00347CB1" w:rsidRPr="00347CB1" w:rsidRDefault="00347CB1" w:rsidP="00347CB1">
            <w:pPr>
              <w:pStyle w:val="Domylnie"/>
              <w:numPr>
                <w:ilvl w:val="0"/>
                <w:numId w:val="21"/>
              </w:numPr>
              <w:tabs>
                <w:tab w:val="clear" w:pos="708"/>
                <w:tab w:val="left" w:pos="477"/>
                <w:tab w:val="left" w:pos="1615"/>
              </w:tabs>
              <w:ind w:left="477" w:right="140" w:hanging="284"/>
              <w:jc w:val="both"/>
              <w:rPr>
                <w:rFonts w:asciiTheme="minorHAnsi" w:hAnsiTheme="minorHAnsi" w:cstheme="minorHAnsi"/>
                <w:sz w:val="16"/>
                <w:szCs w:val="16"/>
              </w:rPr>
            </w:pPr>
            <w:r w:rsidRPr="00347CB1">
              <w:rPr>
                <w:rFonts w:asciiTheme="minorHAnsi" w:hAnsiTheme="minorHAnsi" w:cstheme="minorHAnsi"/>
                <w:sz w:val="16"/>
                <w:szCs w:val="16"/>
              </w:rPr>
              <w:t>Fundusz Wschodni Spółka z ograniczoną odpowiedzialnością oraz FW Faktor spółka z ograniczoną odpowiedzialnością co do danych osobowych przetwarzanych w związku z wykonaniem Umowy Pożyczki (Współadministratorzy)).</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347CB1" w:rsidRPr="00347CB1" w:rsidRDefault="00356241" w:rsidP="00347CB1">
            <w:pPr>
              <w:pStyle w:val="Domylnie"/>
              <w:tabs>
                <w:tab w:val="left" w:pos="851"/>
              </w:tabs>
              <w:ind w:right="140"/>
              <w:jc w:val="both"/>
              <w:rPr>
                <w:rFonts w:asciiTheme="minorHAnsi" w:hAnsiTheme="minorHAnsi" w:cstheme="minorHAnsi"/>
                <w:sz w:val="16"/>
                <w:szCs w:val="16"/>
              </w:rPr>
            </w:pPr>
            <w:r w:rsidRPr="00424C72">
              <w:rPr>
                <w:rFonts w:ascii="Calibri" w:hAnsi="Calibri" w:cs="Calibri"/>
                <w:sz w:val="16"/>
                <w:szCs w:val="16"/>
              </w:rPr>
              <w:t xml:space="preserve">   </w:t>
            </w:r>
            <w:r w:rsidR="00347CB1">
              <w:rPr>
                <w:rFonts w:ascii="Calibri" w:hAnsi="Calibri" w:cs="Calibri"/>
                <w:sz w:val="16"/>
                <w:szCs w:val="16"/>
              </w:rPr>
              <w:t xml:space="preserve"> </w:t>
            </w:r>
            <w:r w:rsidRPr="00424C72">
              <w:rPr>
                <w:rFonts w:ascii="Calibri" w:hAnsi="Calibri" w:cs="Calibri"/>
                <w:sz w:val="16"/>
                <w:szCs w:val="16"/>
              </w:rPr>
              <w:t xml:space="preserve"> </w:t>
            </w:r>
            <w:r w:rsidR="00347CB1" w:rsidRPr="00347CB1">
              <w:rPr>
                <w:rFonts w:asciiTheme="minorHAnsi" w:hAnsiTheme="minorHAnsi" w:cstheme="minorHAnsi"/>
                <w:sz w:val="16"/>
                <w:szCs w:val="16"/>
              </w:rPr>
              <w:t>Podmiotem, któremu zostało powierzone przetwarzanie danych osobowych jest:</w:t>
            </w:r>
          </w:p>
          <w:p w:rsidR="00347CB1" w:rsidRPr="00347CB1" w:rsidRDefault="00347CB1" w:rsidP="00347CB1">
            <w:pPr>
              <w:pStyle w:val="Domylnie"/>
              <w:tabs>
                <w:tab w:val="left" w:pos="1419"/>
              </w:tabs>
              <w:ind w:left="284" w:right="140"/>
              <w:jc w:val="both"/>
              <w:rPr>
                <w:rFonts w:asciiTheme="minorHAnsi" w:hAnsiTheme="minorHAnsi" w:cstheme="minorHAnsi"/>
                <w:sz w:val="16"/>
                <w:szCs w:val="16"/>
              </w:rPr>
            </w:pPr>
            <w:r w:rsidRPr="00347CB1">
              <w:rPr>
                <w:rFonts w:asciiTheme="minorHAnsi" w:hAnsiTheme="minorHAnsi" w:cstheme="minorHAnsi"/>
                <w:sz w:val="16"/>
                <w:szCs w:val="16"/>
              </w:rPr>
              <w:t xml:space="preserve">1. Bank Gospodarstwa Krajowego z siedzibą w Warszawie, adres: 00-955 Warszawa, Al. Jerozolimskie 7, </w:t>
            </w:r>
          </w:p>
          <w:p w:rsidR="00347CB1" w:rsidRPr="00347CB1" w:rsidRDefault="00347CB1" w:rsidP="00347CB1">
            <w:pPr>
              <w:pStyle w:val="Domylnie"/>
              <w:tabs>
                <w:tab w:val="left" w:pos="1612"/>
              </w:tabs>
              <w:ind w:left="477" w:right="140" w:hanging="193"/>
              <w:jc w:val="both"/>
              <w:rPr>
                <w:rFonts w:asciiTheme="minorHAnsi" w:hAnsiTheme="minorHAnsi" w:cstheme="minorHAnsi"/>
                <w:sz w:val="16"/>
                <w:szCs w:val="16"/>
              </w:rPr>
            </w:pPr>
            <w:r w:rsidRPr="00347CB1">
              <w:rPr>
                <w:rFonts w:asciiTheme="minorHAnsi" w:hAnsiTheme="minorHAnsi" w:cstheme="minorHAnsi"/>
                <w:sz w:val="16"/>
                <w:szCs w:val="16"/>
              </w:rPr>
              <w:t xml:space="preserve">2. Fundusz Wschodni Spółka z ograniczoną odpowiedzialnością z siedziba w Białymstoku, ul. Piękna 1, 15-282 Białystok, wpisana do KRS prowadzonego przez Sąd Rejonowy w Białymstoku, XII Wydział Gospodarczy KRS pod nr 0000335496 </w:t>
            </w:r>
            <w:r w:rsidRPr="00347CB1">
              <w:rPr>
                <w:rFonts w:asciiTheme="minorHAnsi" w:hAnsiTheme="minorHAnsi" w:cstheme="minorHAnsi"/>
                <w:sz w:val="16"/>
                <w:szCs w:val="16"/>
                <w:lang w:val="pl-PL"/>
              </w:rPr>
              <w:t>oraz FW Faktor spółka z ograniczoną odpowiedzialnością z siedzibą w Białymstoku, adres: 15-282 Białystok, ul. Piękna 1, zarejestrowana w Krajowym Rejestrze Sądowym pod numerem 0000686028</w:t>
            </w:r>
            <w:r w:rsidRPr="00347CB1">
              <w:rPr>
                <w:rFonts w:asciiTheme="minorHAnsi" w:hAnsiTheme="minorHAnsi" w:cstheme="minorHAnsi"/>
                <w:sz w:val="16"/>
                <w:szCs w:val="16"/>
              </w:rPr>
              <w:t xml:space="preserve">, przy czym Spółki przetwarza dane jako współadministratorzy oraz </w:t>
            </w:r>
            <w:r w:rsidR="005144EB">
              <w:rPr>
                <w:rFonts w:asciiTheme="minorHAnsi" w:hAnsiTheme="minorHAnsi" w:cstheme="minorHAnsi"/>
                <w:sz w:val="16"/>
                <w:szCs w:val="16"/>
              </w:rPr>
              <w:t>an p</w:t>
            </w:r>
            <w:r w:rsidRPr="00347CB1">
              <w:rPr>
                <w:rFonts w:asciiTheme="minorHAnsi" w:hAnsiTheme="minorHAnsi" w:cstheme="minorHAnsi"/>
                <w:sz w:val="16"/>
                <w:szCs w:val="16"/>
              </w:rPr>
              <w:t xml:space="preserve">odstawie Porozumienia w sprawie powierzenia przetwarzania danych osobowych w związku z realizacją Umowy wdrożenia i zarządzania Instrumentem Finansowym – Pożyczka Płynnościowa POIR, zawartego </w:t>
            </w:r>
            <w:r w:rsidRPr="00347CB1">
              <w:rPr>
                <w:rFonts w:asciiTheme="minorHAnsi" w:hAnsiTheme="minorHAnsi" w:cstheme="minorHAnsi"/>
                <w:sz w:val="16"/>
                <w:szCs w:val="16"/>
              </w:rPr>
              <w:lastRenderedPageBreak/>
              <w:t xml:space="preserve">pomiędzy Funduszem Wschodnim i FW Faktor a BGK, </w:t>
            </w:r>
            <w:r w:rsidR="00DC1594" w:rsidRPr="00347CB1">
              <w:rPr>
                <w:rFonts w:asciiTheme="minorHAnsi" w:hAnsiTheme="minorHAnsi" w:cstheme="minorHAnsi"/>
                <w:sz w:val="16"/>
                <w:szCs w:val="16"/>
              </w:rPr>
              <w:t>an</w:t>
            </w:r>
            <w:r w:rsidRPr="00347CB1">
              <w:rPr>
                <w:rFonts w:asciiTheme="minorHAnsi" w:hAnsiTheme="minorHAnsi" w:cstheme="minorHAnsi"/>
                <w:sz w:val="16"/>
                <w:szCs w:val="16"/>
              </w:rPr>
              <w:t xml:space="preserve"> mocy którego BGK powierzył Funduszowi Wschodniemu I FW Faktor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347CB1" w:rsidRPr="0074269E" w:rsidRDefault="00347CB1" w:rsidP="00347CB1">
            <w:pPr>
              <w:pStyle w:val="Domylnie"/>
              <w:tabs>
                <w:tab w:val="left" w:pos="1135"/>
              </w:tabs>
              <w:ind w:left="284" w:right="140"/>
              <w:jc w:val="both"/>
              <w:rPr>
                <w:rFonts w:asciiTheme="minorHAnsi" w:hAnsiTheme="minorHAnsi" w:cstheme="minorHAnsi"/>
              </w:rPr>
            </w:pPr>
            <w:r w:rsidRPr="0074269E">
              <w:rPr>
                <w:rFonts w:asciiTheme="minorHAnsi" w:hAnsiTheme="minorHAnsi" w:cstheme="minorHAnsi"/>
                <w:sz w:val="16"/>
                <w:szCs w:val="16"/>
              </w:rPr>
              <w:t xml:space="preserve">Fundusz Wschodni sp. z o.o. wyznaczył Inspektora Ochrony Danych, z którym możesz się skontaktować w sprawach ochrony swoich danych osobowych i realizacji swoich praw poprzez e-mail: iod@funduszwschodni.pl, telefonicznie pod numerem 85/307 01 05  lub pisemnie </w:t>
            </w:r>
            <w:r w:rsidR="00DC1594" w:rsidRPr="0074269E">
              <w:rPr>
                <w:rFonts w:asciiTheme="minorHAnsi" w:hAnsiTheme="minorHAnsi" w:cstheme="minorHAnsi"/>
                <w:sz w:val="16"/>
                <w:szCs w:val="16"/>
              </w:rPr>
              <w:t>an</w:t>
            </w:r>
            <w:r w:rsidRPr="0074269E">
              <w:rPr>
                <w:rFonts w:asciiTheme="minorHAnsi" w:hAnsiTheme="minorHAnsi" w:cstheme="minorHAnsi"/>
                <w:sz w:val="16"/>
                <w:szCs w:val="16"/>
              </w:rPr>
              <w:t xml:space="preserve"> adres naszej siedziby, wskazany w pkt I.</w:t>
            </w:r>
          </w:p>
          <w:p w:rsidR="00347CB1" w:rsidRPr="0074269E" w:rsidRDefault="00347CB1" w:rsidP="00347CB1">
            <w:pPr>
              <w:pStyle w:val="Domylnie"/>
              <w:tabs>
                <w:tab w:val="left" w:pos="1135"/>
              </w:tabs>
              <w:ind w:left="284" w:right="140"/>
              <w:jc w:val="both"/>
              <w:rPr>
                <w:rFonts w:asciiTheme="minorHAnsi" w:hAnsiTheme="minorHAnsi" w:cstheme="minorHAnsi"/>
              </w:rPr>
            </w:pPr>
            <w:r w:rsidRPr="0074269E">
              <w:rPr>
                <w:rFonts w:asciiTheme="minorHAnsi" w:hAnsiTheme="minorHAnsi" w:cstheme="minorHAnsi"/>
                <w:sz w:val="16"/>
                <w:szCs w:val="16"/>
              </w:rPr>
              <w:t xml:space="preserve">FW Faktor sp. z o.o. wyznaczył Inspektora Ochrony Danych, z którym możesz się skontaktować w sprawach ochrony swoich danych osobowych i realizacji swoich praw poprzez e-mail: iod@funduszwschodni.pl, telefonicznie pod numerem 85/307 01 05  lub pisemnie </w:t>
            </w:r>
            <w:r w:rsidR="00DC1594" w:rsidRPr="0074269E">
              <w:rPr>
                <w:rFonts w:asciiTheme="minorHAnsi" w:hAnsiTheme="minorHAnsi" w:cstheme="minorHAnsi"/>
                <w:sz w:val="16"/>
                <w:szCs w:val="16"/>
              </w:rPr>
              <w:t>an</w:t>
            </w:r>
            <w:r w:rsidRPr="0074269E">
              <w:rPr>
                <w:rFonts w:asciiTheme="minorHAnsi" w:hAnsiTheme="minorHAnsi" w:cstheme="minorHAnsi"/>
                <w:sz w:val="16"/>
                <w:szCs w:val="16"/>
              </w:rPr>
              <w:t xml:space="preserve"> adres naszej siedziby, wskazany w pkt I.</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 xml:space="preserve">IV. </w:t>
            </w:r>
            <w:r w:rsidR="00AE1A4F">
              <w:rPr>
                <w:rFonts w:ascii="Calibri" w:hAnsi="Calibri" w:cs="Calibri"/>
                <w:b/>
                <w:sz w:val="16"/>
                <w:szCs w:val="16"/>
              </w:rPr>
              <w:t xml:space="preserve"> </w:t>
            </w:r>
            <w:r w:rsidRPr="00424C72">
              <w:rPr>
                <w:rFonts w:ascii="Calibri" w:hAnsi="Calibri" w:cs="Calibri"/>
                <w:b/>
                <w:sz w:val="16"/>
                <w:szCs w:val="16"/>
              </w:rPr>
              <w:t>CELE I PODSTAWY PRZETWARZANIA</w:t>
            </w:r>
          </w:p>
          <w:p w:rsidR="00347CB1" w:rsidRPr="00347CB1" w:rsidRDefault="00347CB1" w:rsidP="00347CB1">
            <w:pPr>
              <w:pStyle w:val="Domylnie"/>
              <w:tabs>
                <w:tab w:val="left" w:pos="1135"/>
              </w:tabs>
              <w:ind w:left="284" w:right="140"/>
              <w:jc w:val="both"/>
              <w:rPr>
                <w:rFonts w:asciiTheme="minorHAnsi" w:hAnsiTheme="minorHAnsi" w:cstheme="minorHAnsi"/>
                <w:sz w:val="16"/>
                <w:szCs w:val="16"/>
              </w:rPr>
            </w:pPr>
            <w:r w:rsidRPr="00347CB1">
              <w:rPr>
                <w:rFonts w:asciiTheme="minorHAnsi" w:hAnsiTheme="minorHAnsi" w:cstheme="minorHAnsi"/>
                <w:sz w:val="16"/>
                <w:szCs w:val="16"/>
              </w:rPr>
              <w:t>Twoje dane osobowe przetwarzamy*:</w:t>
            </w:r>
          </w:p>
          <w:p w:rsidR="00347CB1" w:rsidRPr="00347CB1" w:rsidRDefault="00DC1594" w:rsidP="00347CB1">
            <w:pPr>
              <w:pStyle w:val="Domylnie"/>
              <w:numPr>
                <w:ilvl w:val="0"/>
                <w:numId w:val="22"/>
              </w:numPr>
              <w:tabs>
                <w:tab w:val="clear" w:pos="708"/>
                <w:tab w:val="left" w:pos="872"/>
                <w:tab w:val="left" w:pos="1688"/>
              </w:tabs>
              <w:ind w:left="844" w:right="213" w:hanging="367"/>
              <w:jc w:val="both"/>
              <w:rPr>
                <w:rFonts w:asciiTheme="minorHAnsi" w:hAnsiTheme="minorHAnsi" w:cstheme="minorHAnsi"/>
                <w:sz w:val="16"/>
                <w:szCs w:val="16"/>
              </w:rPr>
            </w:pPr>
            <w:r w:rsidRPr="00347CB1">
              <w:rPr>
                <w:rFonts w:asciiTheme="minorHAnsi" w:hAnsiTheme="minorHAnsi" w:cstheme="minorHAnsi"/>
                <w:sz w:val="16"/>
                <w:szCs w:val="16"/>
              </w:rPr>
              <w:t>an</w:t>
            </w:r>
            <w:r w:rsidR="00347CB1" w:rsidRPr="00347CB1">
              <w:rPr>
                <w:rFonts w:asciiTheme="minorHAnsi" w:hAnsiTheme="minorHAnsi" w:cstheme="minorHAnsi"/>
                <w:sz w:val="16"/>
                <w:szCs w:val="16"/>
              </w:rPr>
              <w:t xml:space="preserve"> podstawie żądania podjęcia działań przed zawarciem umowy pożyczki objętych wnioskiem o pożyczkę oraz w celu zawarcia i wykonania  umowy pożyczki (podstawa z art. 6 ust. 1 lit. b RODO);</w:t>
            </w:r>
          </w:p>
          <w:p w:rsidR="00347CB1" w:rsidRPr="00347CB1" w:rsidRDefault="00347CB1" w:rsidP="00347CB1">
            <w:pPr>
              <w:pStyle w:val="Domylnie"/>
              <w:numPr>
                <w:ilvl w:val="0"/>
                <w:numId w:val="22"/>
              </w:numPr>
              <w:tabs>
                <w:tab w:val="clear" w:pos="708"/>
                <w:tab w:val="left" w:pos="872"/>
                <w:tab w:val="left" w:pos="1688"/>
                <w:tab w:val="left" w:pos="1744"/>
              </w:tabs>
              <w:ind w:left="844" w:right="213" w:hanging="367"/>
              <w:jc w:val="both"/>
              <w:rPr>
                <w:rFonts w:asciiTheme="minorHAnsi" w:hAnsiTheme="minorHAnsi" w:cstheme="minorHAnsi"/>
                <w:sz w:val="16"/>
                <w:szCs w:val="16"/>
              </w:rPr>
            </w:pPr>
            <w:r w:rsidRPr="00347CB1">
              <w:rPr>
                <w:rFonts w:asciiTheme="minorHAnsi" w:hAnsiTheme="minorHAnsi" w:cstheme="minorHAnsi"/>
                <w:sz w:val="16"/>
                <w:szCs w:val="16"/>
              </w:rPr>
              <w:t xml:space="preserve">w celach archiwalnych (dowodowych) dla zabezpieczenia informacji </w:t>
            </w:r>
            <w:r w:rsidR="00DC1594" w:rsidRPr="00347CB1">
              <w:rPr>
                <w:rFonts w:asciiTheme="minorHAnsi" w:hAnsiTheme="minorHAnsi" w:cstheme="minorHAnsi"/>
                <w:sz w:val="16"/>
                <w:szCs w:val="16"/>
              </w:rPr>
              <w:t>an</w:t>
            </w:r>
            <w:r w:rsidRPr="00347CB1">
              <w:rPr>
                <w:rFonts w:asciiTheme="minorHAnsi" w:hAnsiTheme="minorHAnsi" w:cstheme="minorHAnsi"/>
                <w:sz w:val="16"/>
                <w:szCs w:val="16"/>
              </w:rPr>
              <w:t xml:space="preserve"> wypadek prawnej potrzeby wykazania faktów, co jest naszym prawnie uzasadnionym interesem (podstawa z art. 6 ust. 1lit. f RODO);</w:t>
            </w:r>
          </w:p>
          <w:p w:rsidR="00347CB1" w:rsidRPr="00347CB1" w:rsidRDefault="00347CB1" w:rsidP="00347CB1">
            <w:pPr>
              <w:pStyle w:val="Domylnie"/>
              <w:numPr>
                <w:ilvl w:val="0"/>
                <w:numId w:val="22"/>
              </w:numPr>
              <w:tabs>
                <w:tab w:val="clear" w:pos="708"/>
                <w:tab w:val="left" w:pos="872"/>
                <w:tab w:val="left" w:pos="1688"/>
                <w:tab w:val="left" w:pos="1746"/>
              </w:tabs>
              <w:ind w:left="844" w:right="213" w:hanging="367"/>
              <w:jc w:val="both"/>
              <w:rPr>
                <w:rFonts w:asciiTheme="minorHAnsi" w:hAnsiTheme="minorHAnsi" w:cstheme="minorHAnsi"/>
                <w:sz w:val="16"/>
                <w:szCs w:val="16"/>
              </w:rPr>
            </w:pPr>
            <w:r w:rsidRPr="00347CB1">
              <w:rPr>
                <w:rFonts w:asciiTheme="minorHAnsi" w:hAnsiTheme="minorHAnsi" w:cstheme="minorHAnsi"/>
                <w:sz w:val="16"/>
                <w:szCs w:val="16"/>
              </w:rPr>
              <w:t>w celu ewentualnego ustalenia, dochodzenia lub obrony przed roszczeniami, co jest naszym prawnie uzasadnionym interesem (podstawa z art. 6 ust. 1 lit. f RODO);</w:t>
            </w:r>
          </w:p>
          <w:p w:rsidR="00347CB1" w:rsidRPr="00347CB1" w:rsidRDefault="00347CB1" w:rsidP="00347CB1">
            <w:pPr>
              <w:pStyle w:val="Domylnie"/>
              <w:numPr>
                <w:ilvl w:val="0"/>
                <w:numId w:val="22"/>
              </w:numPr>
              <w:tabs>
                <w:tab w:val="clear" w:pos="708"/>
                <w:tab w:val="left" w:pos="872"/>
                <w:tab w:val="left" w:pos="1604"/>
                <w:tab w:val="left" w:pos="1688"/>
              </w:tabs>
              <w:ind w:left="844" w:right="213" w:hanging="367"/>
              <w:jc w:val="both"/>
              <w:rPr>
                <w:rFonts w:asciiTheme="minorHAnsi" w:hAnsiTheme="minorHAnsi" w:cstheme="minorHAnsi"/>
                <w:sz w:val="16"/>
                <w:szCs w:val="16"/>
              </w:rPr>
            </w:pPr>
            <w:r w:rsidRPr="00347CB1">
              <w:rPr>
                <w:rFonts w:asciiTheme="minorHAnsi" w:hAnsiTheme="minorHAnsi" w:cstheme="minorHAnsi"/>
                <w:sz w:val="16"/>
                <w:szCs w:val="16"/>
              </w:rPr>
              <w:t xml:space="preserve">w celach marketingowych, innych niż marketing bezpośredni, </w:t>
            </w:r>
            <w:r w:rsidR="00DC1594" w:rsidRPr="00347CB1">
              <w:rPr>
                <w:rFonts w:asciiTheme="minorHAnsi" w:hAnsiTheme="minorHAnsi" w:cstheme="minorHAnsi"/>
                <w:sz w:val="16"/>
                <w:szCs w:val="16"/>
              </w:rPr>
              <w:t>an</w:t>
            </w:r>
            <w:r w:rsidRPr="00347CB1">
              <w:rPr>
                <w:rFonts w:asciiTheme="minorHAnsi" w:hAnsiTheme="minorHAnsi" w:cstheme="minorHAnsi"/>
                <w:sz w:val="16"/>
                <w:szCs w:val="16"/>
              </w:rPr>
              <w:t xml:space="preserve"> podstawie Twojej zgody (podstawa z art. 6 ust. 1 lit. a RODO 1)</w:t>
            </w:r>
            <w:r w:rsidRPr="00347CB1">
              <w:rPr>
                <w:rFonts w:asciiTheme="minorHAnsi" w:hAnsiTheme="minorHAnsi" w:cstheme="minorHAnsi"/>
                <w:sz w:val="16"/>
                <w:szCs w:val="16"/>
              </w:rPr>
              <w:br/>
            </w:r>
          </w:p>
          <w:p w:rsidR="00347CB1" w:rsidRPr="00347CB1" w:rsidRDefault="00347CB1" w:rsidP="00AE1A4F">
            <w:pPr>
              <w:pStyle w:val="Domylnie"/>
              <w:tabs>
                <w:tab w:val="left" w:pos="1219"/>
              </w:tabs>
              <w:ind w:left="312"/>
              <w:jc w:val="both"/>
              <w:rPr>
                <w:rFonts w:asciiTheme="minorHAnsi" w:hAnsiTheme="minorHAnsi" w:cstheme="minorHAnsi"/>
                <w:sz w:val="16"/>
                <w:szCs w:val="16"/>
              </w:rPr>
            </w:pPr>
            <w:r w:rsidRPr="00347CB1">
              <w:rPr>
                <w:rFonts w:asciiTheme="minorHAnsi" w:hAnsiTheme="minorHAnsi" w:cstheme="minorHAnsi"/>
                <w:sz w:val="16"/>
                <w:szCs w:val="16"/>
              </w:rPr>
              <w:t>Bank Gospodarstwa Krajowego będzie przetwarzał Twoje dane osobowe w celu realizacji umowy pożyczki oraz Programu, a w szczególności w celu monitorowania i kontroli realizacji celów Programu oraz prawidłowości udzielania pożyczek przez Fundusz Wschodni oraz FW Faktor i wydawania środków przez Pożyczkobiorcę.</w:t>
            </w:r>
          </w:p>
          <w:p w:rsidR="00347CB1" w:rsidRPr="00347CB1" w:rsidRDefault="00347CB1" w:rsidP="00AE1A4F">
            <w:pPr>
              <w:pStyle w:val="Domylnie"/>
              <w:tabs>
                <w:tab w:val="left" w:pos="1219"/>
              </w:tabs>
              <w:ind w:left="312"/>
              <w:jc w:val="both"/>
              <w:rPr>
                <w:rFonts w:asciiTheme="minorHAnsi" w:hAnsiTheme="minorHAnsi" w:cstheme="minorHAnsi"/>
                <w:sz w:val="16"/>
                <w:szCs w:val="16"/>
              </w:rPr>
            </w:pPr>
            <w:r w:rsidRPr="00347CB1">
              <w:rPr>
                <w:rFonts w:asciiTheme="minorHAnsi" w:hAnsiTheme="minorHAnsi" w:cstheme="minorHAnsi"/>
                <w:sz w:val="16"/>
                <w:szCs w:val="16"/>
              </w:rPr>
              <w:t>Bank Gospodarstwa Krajowego będzie przetwarzał Twoje dane osobowe w zakresie, w jakim uzyska je Fundusz Wschodni i FW Faktor; dane osobowe są przekazywane do BGK przez Fundusz Wschodni I FW Faktor. BGK może udostępniać Twoje dane osobowe Ministrowi właściwemu do spraw rozwoju regionalnego w tym samym celu, w którym są one przetwarzane przez BGK.</w:t>
            </w:r>
          </w:p>
          <w:p w:rsidR="00356241" w:rsidRPr="00347CB1" w:rsidRDefault="00356241" w:rsidP="00971D6F">
            <w:pPr>
              <w:tabs>
                <w:tab w:val="left" w:pos="851"/>
              </w:tabs>
              <w:ind w:left="284" w:right="140" w:hanging="36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b/>
                <w:sz w:val="16"/>
                <w:szCs w:val="16"/>
              </w:rPr>
              <w:t>V.</w:t>
            </w:r>
            <w:r w:rsidR="00AE1A4F">
              <w:rPr>
                <w:rFonts w:ascii="Calibri" w:hAnsi="Calibri" w:cs="Calibri"/>
                <w:b/>
                <w:sz w:val="16"/>
                <w:szCs w:val="16"/>
              </w:rPr>
              <w:t xml:space="preserve">  </w:t>
            </w:r>
            <w:r w:rsidRPr="00424C72">
              <w:rPr>
                <w:rFonts w:ascii="Calibri" w:hAnsi="Calibri" w:cs="Calibri"/>
                <w:b/>
                <w:sz w:val="16"/>
                <w:szCs w:val="16"/>
              </w:rPr>
              <w:t>KATEGORIE TWOICH DANYCH, KTÓRE PRZETWARZAMY (DANE ZEBRANE NIE OD OSOBY, KTÓREJ DOTYCZĄ – ART. 14.1.D. RODO</w:t>
            </w:r>
            <w:r w:rsidRPr="00424C72">
              <w:rPr>
                <w:rFonts w:ascii="Calibri" w:hAnsi="Calibri" w:cs="Calibri"/>
                <w:sz w:val="16"/>
                <w:szCs w:val="16"/>
              </w:rPr>
              <w:t>)</w:t>
            </w:r>
          </w:p>
          <w:p w:rsidR="00356241" w:rsidRPr="00424C72" w:rsidRDefault="00356241" w:rsidP="00AE1A4F">
            <w:pPr>
              <w:tabs>
                <w:tab w:val="left" w:pos="851"/>
              </w:tabs>
              <w:ind w:left="228"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356241" w:rsidRPr="00424C72" w:rsidRDefault="00356241" w:rsidP="00AE1A4F">
            <w:pPr>
              <w:tabs>
                <w:tab w:val="left" w:pos="851"/>
              </w:tabs>
              <w:ind w:left="228"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7F17FC" w:rsidRPr="0074269E" w:rsidRDefault="007F17FC" w:rsidP="00AE1A4F">
            <w:pPr>
              <w:pStyle w:val="Domylnie"/>
              <w:tabs>
                <w:tab w:val="left" w:pos="1205"/>
              </w:tabs>
              <w:ind w:left="284" w:right="113"/>
              <w:jc w:val="both"/>
              <w:rPr>
                <w:rFonts w:asciiTheme="minorHAnsi" w:hAnsiTheme="minorHAnsi" w:cstheme="minorHAnsi"/>
              </w:rPr>
            </w:pPr>
            <w:r w:rsidRPr="0074269E">
              <w:rPr>
                <w:rFonts w:asciiTheme="minorHAnsi" w:hAnsiTheme="minorHAnsi" w:cstheme="minorHAnsi"/>
                <w:sz w:val="16"/>
                <w:szCs w:val="16"/>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356241" w:rsidRPr="00424C72" w:rsidRDefault="00356241" w:rsidP="00AE1A4F">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356241" w:rsidRDefault="007F17FC" w:rsidP="00AE1A4F">
            <w:pPr>
              <w:autoSpaceDE w:val="0"/>
              <w:ind w:left="335"/>
              <w:jc w:val="both"/>
              <w:rPr>
                <w:rFonts w:asciiTheme="minorHAnsi" w:hAnsiTheme="minorHAnsi" w:cstheme="minorHAnsi"/>
                <w:sz w:val="16"/>
                <w:szCs w:val="16"/>
              </w:rPr>
            </w:pPr>
            <w:r w:rsidRPr="0074269E">
              <w:rPr>
                <w:rFonts w:asciiTheme="minorHAnsi" w:hAnsiTheme="minorHAnsi" w:cstheme="minorHAns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r>
              <w:rPr>
                <w:rFonts w:asciiTheme="minorHAnsi" w:hAnsiTheme="minorHAnsi" w:cstheme="minorHAnsi"/>
                <w:sz w:val="16"/>
                <w:szCs w:val="16"/>
              </w:rPr>
              <w:t>.</w:t>
            </w:r>
          </w:p>
          <w:p w:rsidR="007F17FC" w:rsidRPr="00424C72" w:rsidRDefault="007F17FC" w:rsidP="00AE1A4F">
            <w:pPr>
              <w:autoSpaceDE w:val="0"/>
              <w:ind w:left="335"/>
              <w:jc w:val="both"/>
              <w:rPr>
                <w:rFonts w:ascii="Calibri" w:eastAsia="MinionPro-Regular" w:hAnsi="Calibri" w:cs="Calibri"/>
                <w:b/>
                <w:color w:val="000000"/>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 xml:space="preserve">IX. </w:t>
            </w:r>
            <w:r w:rsidR="00AE1A4F">
              <w:rPr>
                <w:rFonts w:ascii="Calibri" w:hAnsi="Calibri" w:cs="Calibri"/>
                <w:b/>
                <w:sz w:val="16"/>
                <w:szCs w:val="16"/>
              </w:rPr>
              <w:t xml:space="preserve"> </w:t>
            </w:r>
            <w:r w:rsidRPr="00424C72">
              <w:rPr>
                <w:rFonts w:ascii="Calibri" w:hAnsi="Calibri" w:cs="Calibri"/>
                <w:b/>
                <w:sz w:val="16"/>
                <w:szCs w:val="16"/>
              </w:rPr>
              <w:t>TWOJE PRAWA: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AE1A4F" w:rsidRPr="00AE1A4F" w:rsidRDefault="00AE1A4F" w:rsidP="00AE1A4F">
            <w:pPr>
              <w:pStyle w:val="Domylnie"/>
              <w:numPr>
                <w:ilvl w:val="0"/>
                <w:numId w:val="23"/>
              </w:numPr>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prawo dostępu do swoich danych oraz otrzymania ich kopii,</w:t>
            </w:r>
          </w:p>
          <w:p w:rsidR="00AE1A4F" w:rsidRPr="00AE1A4F" w:rsidRDefault="00AE1A4F" w:rsidP="00AE1A4F">
            <w:pPr>
              <w:pStyle w:val="Domylnie"/>
              <w:numPr>
                <w:ilvl w:val="0"/>
                <w:numId w:val="23"/>
              </w:numPr>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prawo do sprostowania (poprawiania) swoich danych,</w:t>
            </w:r>
          </w:p>
          <w:p w:rsidR="00AE1A4F" w:rsidRPr="00AE1A4F" w:rsidRDefault="00AE1A4F" w:rsidP="00AE1A4F">
            <w:pPr>
              <w:pStyle w:val="Domylnie"/>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 xml:space="preserve">3. </w:t>
            </w:r>
            <w:r>
              <w:rPr>
                <w:rFonts w:asciiTheme="minorHAnsi" w:hAnsiTheme="minorHAnsi" w:cstheme="minorHAnsi"/>
                <w:sz w:val="16"/>
                <w:szCs w:val="16"/>
              </w:rPr>
              <w:t xml:space="preserve"> </w:t>
            </w:r>
            <w:r w:rsidRPr="00AE1A4F">
              <w:rPr>
                <w:rFonts w:asciiTheme="minorHAnsi" w:hAnsiTheme="minorHAnsi" w:cstheme="minorHAnsi"/>
                <w:sz w:val="16"/>
                <w:szCs w:val="16"/>
              </w:rPr>
              <w:t xml:space="preserve">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w:t>
            </w:r>
            <w:r w:rsidR="00DC1594" w:rsidRPr="00AE1A4F">
              <w:rPr>
                <w:rFonts w:asciiTheme="minorHAnsi" w:hAnsiTheme="minorHAnsi" w:cstheme="minorHAnsi"/>
                <w:sz w:val="16"/>
                <w:szCs w:val="16"/>
              </w:rPr>
              <w:t>an</w:t>
            </w:r>
            <w:r w:rsidRPr="00AE1A4F">
              <w:rPr>
                <w:rFonts w:asciiTheme="minorHAnsi" w:hAnsiTheme="minorHAnsi" w:cstheme="minorHAnsi"/>
                <w:sz w:val="16"/>
                <w:szCs w:val="16"/>
              </w:rPr>
              <w:t xml:space="preserve"> mocy prawa polskiego lub europejskiego lub do ustalenia, dochodzenia lub obrony roszczeń.</w:t>
            </w:r>
          </w:p>
          <w:p w:rsidR="00AE1A4F" w:rsidRPr="00AE1A4F" w:rsidRDefault="00AE1A4F" w:rsidP="00AE1A4F">
            <w:pPr>
              <w:pStyle w:val="Domylnie"/>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 xml:space="preserve">4. ograniczenia przetwarzania danych (możesz zażądać, abyśmy ograniczyli przetwarzanie Twoich danych osobowych wyłącznie do ich przechowywania, jeżeli Twoim zdaniem mamy nieprawidłowe dane </w:t>
            </w:r>
            <w:r w:rsidR="00DC1594" w:rsidRPr="00AE1A4F">
              <w:rPr>
                <w:rFonts w:asciiTheme="minorHAnsi" w:hAnsiTheme="minorHAnsi" w:cstheme="minorHAnsi"/>
                <w:sz w:val="16"/>
                <w:szCs w:val="16"/>
              </w:rPr>
              <w:t>an</w:t>
            </w:r>
            <w:r w:rsidRPr="00AE1A4F">
              <w:rPr>
                <w:rFonts w:asciiTheme="minorHAnsi" w:hAnsiTheme="minorHAnsi" w:cstheme="minorHAnsi"/>
                <w:sz w:val="16"/>
                <w:szCs w:val="16"/>
              </w:rPr>
              <w:t xml:space="preserve"> Twój temat lub przetwarzamy je bezpodstawnie.</w:t>
            </w:r>
          </w:p>
          <w:p w:rsidR="00AE1A4F" w:rsidRPr="00AE1A4F" w:rsidRDefault="00AE1A4F" w:rsidP="00AE1A4F">
            <w:pPr>
              <w:pStyle w:val="Domylnie"/>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 xml:space="preserve">5. </w:t>
            </w:r>
            <w:r>
              <w:rPr>
                <w:rFonts w:asciiTheme="minorHAnsi" w:hAnsiTheme="minorHAnsi" w:cstheme="minorHAnsi"/>
                <w:sz w:val="16"/>
                <w:szCs w:val="16"/>
              </w:rPr>
              <w:t xml:space="preserve"> </w:t>
            </w:r>
            <w:r w:rsidRPr="00AE1A4F">
              <w:rPr>
                <w:rFonts w:asciiTheme="minorHAnsi" w:hAnsiTheme="minorHAnsi" w:cstheme="minorHAnsi"/>
                <w:sz w:val="16"/>
                <w:szCs w:val="16"/>
              </w:rPr>
              <w:t xml:space="preserve">prawo do wniesienia sprzeciwu wobec przetwarzania danych (Sprzeciw „marketingowy”. Masz prawo sprzeciwu wobec przetwarzania Twoich danych w celu prowadzenia marketingu bezpośredniego. Jeżeli skorzystasz z tego prawa zaprzestaniemy przetwarzania danych w tym celu. Sprzeciw z uwagi </w:t>
            </w:r>
            <w:r w:rsidR="00DC1594" w:rsidRPr="00AE1A4F">
              <w:rPr>
                <w:rFonts w:asciiTheme="minorHAnsi" w:hAnsiTheme="minorHAnsi" w:cstheme="minorHAnsi"/>
                <w:sz w:val="16"/>
                <w:szCs w:val="16"/>
              </w:rPr>
              <w:t>an</w:t>
            </w:r>
            <w:r w:rsidRPr="00AE1A4F">
              <w:rPr>
                <w:rFonts w:asciiTheme="minorHAnsi" w:hAnsiTheme="minorHAnsi" w:cstheme="minorHAnsi"/>
                <w:sz w:val="16"/>
                <w:szCs w:val="16"/>
              </w:rPr>
              <w:t xml:space="preserve"> szczególną sytuację. Masz także prawo sprzeciwu wobec przetwarzania Twoich danych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AE1A4F" w:rsidRPr="00AE1A4F" w:rsidRDefault="00AE1A4F" w:rsidP="00AE1A4F">
            <w:pPr>
              <w:pStyle w:val="Domylnie"/>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6.</w:t>
            </w:r>
            <w:r>
              <w:rPr>
                <w:rFonts w:asciiTheme="minorHAnsi" w:hAnsiTheme="minorHAnsi" w:cstheme="minorHAnsi"/>
                <w:sz w:val="16"/>
                <w:szCs w:val="16"/>
              </w:rPr>
              <w:t xml:space="preserve"> </w:t>
            </w:r>
            <w:r w:rsidRPr="00AE1A4F">
              <w:rPr>
                <w:rFonts w:asciiTheme="minorHAnsi" w:hAnsiTheme="minorHAnsi" w:cstheme="minorHAnsi"/>
                <w:sz w:val="16"/>
                <w:szCs w:val="16"/>
              </w:rPr>
              <w:t xml:space="preserve"> prawo do przenoszenia danych (Masz prawo otrzymać od nas w ustrukturyzowanym, powszechnie używanym formacie nadającym się do odczytu maszynowego (np. format „.csv” dane osobowe Ciebie dotyczące, które nam dostarczyłaś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podstawie umowy lub Twojej zgody. Możesz też zlecić nam przesłanie tych danych bezpośrednio innemu podmiotowi </w:t>
            </w:r>
          </w:p>
          <w:p w:rsidR="00AE1A4F" w:rsidRPr="00AE1A4F" w:rsidRDefault="00AE1A4F" w:rsidP="00AE1A4F">
            <w:pPr>
              <w:pStyle w:val="Domylnie"/>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7.</w:t>
            </w:r>
            <w:r>
              <w:rPr>
                <w:rFonts w:asciiTheme="minorHAnsi" w:hAnsiTheme="minorHAnsi" w:cstheme="minorHAnsi"/>
                <w:sz w:val="16"/>
                <w:szCs w:val="16"/>
              </w:rPr>
              <w:t xml:space="preserve"> </w:t>
            </w:r>
            <w:r w:rsidRPr="00AE1A4F">
              <w:rPr>
                <w:rFonts w:asciiTheme="minorHAnsi" w:hAnsiTheme="minorHAnsi" w:cstheme="minorHAnsi"/>
                <w:sz w:val="16"/>
                <w:szCs w:val="16"/>
              </w:rPr>
              <w:t xml:space="preserve"> prawo do wniesienia skargi do organu nadzorczego (Jeżeli uważasz, że przetwarzamy Twoje dane niezgodnie z prawem, możesz złożyć w tej sprawie skargę do Prezesa Urzędu Ochrony Danych Osobowych lub innego właściwego organu nadzorczego)</w:t>
            </w:r>
          </w:p>
          <w:p w:rsidR="00AE1A4F" w:rsidRPr="00AE1A4F" w:rsidRDefault="00AE1A4F" w:rsidP="00AE1A4F">
            <w:pPr>
              <w:pStyle w:val="Domylnie"/>
              <w:tabs>
                <w:tab w:val="left" w:pos="1184"/>
              </w:tabs>
              <w:ind w:left="592" w:right="140" w:hanging="232"/>
              <w:jc w:val="both"/>
              <w:rPr>
                <w:rFonts w:asciiTheme="minorHAnsi" w:hAnsiTheme="minorHAnsi" w:cstheme="minorHAnsi"/>
                <w:sz w:val="16"/>
                <w:szCs w:val="16"/>
              </w:rPr>
            </w:pPr>
            <w:r w:rsidRPr="00AE1A4F">
              <w:rPr>
                <w:rFonts w:asciiTheme="minorHAnsi" w:hAnsiTheme="minorHAnsi" w:cstheme="minorHAnsi"/>
                <w:sz w:val="16"/>
                <w:szCs w:val="16"/>
              </w:rPr>
              <w:t xml:space="preserve">8. </w:t>
            </w:r>
            <w:r>
              <w:rPr>
                <w:rFonts w:asciiTheme="minorHAnsi" w:hAnsiTheme="minorHAnsi" w:cstheme="minorHAnsi"/>
                <w:sz w:val="16"/>
                <w:szCs w:val="16"/>
              </w:rPr>
              <w:t xml:space="preserve"> </w:t>
            </w:r>
            <w:r w:rsidRPr="00AE1A4F">
              <w:rPr>
                <w:rFonts w:asciiTheme="minorHAnsi" w:hAnsiTheme="minorHAnsi" w:cstheme="minorHAnsi"/>
                <w:sz w:val="16"/>
                <w:szCs w:val="16"/>
              </w:rPr>
              <w:t xml:space="preserve">prawo do cofnięcia zgody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przetwarzanie danych osobowych (W każdej chwili masz prawo cofnąć zgodę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przetwarzanie tych danych osobowych, które przetwarzamy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podstawie Twojej zgody. Cofnięcie zgody nie będzie wpływać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zgodność z prawem przetwarzania, którego dokonano </w:t>
            </w:r>
            <w:r w:rsidR="005144EB" w:rsidRPr="00AE1A4F">
              <w:rPr>
                <w:rFonts w:asciiTheme="minorHAnsi" w:hAnsiTheme="minorHAnsi" w:cstheme="minorHAnsi"/>
                <w:sz w:val="16"/>
                <w:szCs w:val="16"/>
              </w:rPr>
              <w:t>an</w:t>
            </w:r>
            <w:r w:rsidRPr="00AE1A4F">
              <w:rPr>
                <w:rFonts w:asciiTheme="minorHAnsi" w:hAnsiTheme="minorHAnsi" w:cstheme="minorHAnsi"/>
                <w:sz w:val="16"/>
                <w:szCs w:val="16"/>
              </w:rPr>
              <w:t xml:space="preserve"> podstawie Twojej zgody przed jej wycofaniem.</w:t>
            </w:r>
          </w:p>
          <w:p w:rsidR="00AE1A4F" w:rsidRPr="00AE1A4F" w:rsidRDefault="00AE1A4F" w:rsidP="00AE1A4F">
            <w:pPr>
              <w:pStyle w:val="Domylnie"/>
              <w:tabs>
                <w:tab w:val="left" w:pos="1135"/>
              </w:tabs>
              <w:ind w:left="284" w:right="140"/>
              <w:jc w:val="both"/>
              <w:rPr>
                <w:rFonts w:asciiTheme="minorHAnsi" w:hAnsiTheme="minorHAnsi" w:cstheme="minorHAnsi"/>
                <w:sz w:val="8"/>
                <w:szCs w:val="8"/>
              </w:rPr>
            </w:pPr>
          </w:p>
          <w:p w:rsidR="00AE1A4F" w:rsidRPr="0074269E" w:rsidRDefault="00AE1A4F" w:rsidP="00AE1A4F">
            <w:pPr>
              <w:pStyle w:val="Domylnie"/>
              <w:tabs>
                <w:tab w:val="left" w:pos="1135"/>
              </w:tabs>
              <w:ind w:left="284" w:right="140"/>
              <w:jc w:val="both"/>
              <w:rPr>
                <w:rFonts w:asciiTheme="minorHAnsi" w:hAnsiTheme="minorHAnsi" w:cstheme="minorHAnsi"/>
              </w:rPr>
            </w:pPr>
            <w:r w:rsidRPr="0074269E">
              <w:rPr>
                <w:rFonts w:asciiTheme="minorHAnsi" w:hAnsiTheme="minorHAnsi" w:cstheme="minorHAnsi"/>
                <w:sz w:val="16"/>
                <w:szCs w:val="16"/>
              </w:rPr>
              <w:t>W celu wykonania swoich praw skieruj żądanie pod adres email: rodo@funduszwschodni.pl, zadzwoń pod numer: 85/ 307 01 05, lub skieruj do nas pismo. Prze d realizacją Twoich uprawnień będziemy się musieli upewnić, że Ty to Ty, czyli odpowiednio Cię zidentyfikować.</w:t>
            </w:r>
          </w:p>
          <w:p w:rsidR="00356241" w:rsidRPr="00AE1A4F"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 xml:space="preserve">X. </w:t>
            </w:r>
            <w:r w:rsidR="00AE1A4F">
              <w:rPr>
                <w:rFonts w:ascii="Calibri" w:hAnsi="Calibri" w:cs="Calibri"/>
                <w:b/>
                <w:sz w:val="16"/>
                <w:szCs w:val="16"/>
              </w:rPr>
              <w:t xml:space="preserve"> </w:t>
            </w:r>
            <w:r w:rsidRPr="00424C72">
              <w:rPr>
                <w:rFonts w:ascii="Calibri" w:hAnsi="Calibri" w:cs="Calibri"/>
                <w:b/>
                <w:sz w:val="16"/>
                <w:szCs w:val="16"/>
              </w:rPr>
              <w:t>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AE1A4F" w:rsidRPr="0074269E" w:rsidRDefault="00AE1A4F" w:rsidP="00AE1A4F">
            <w:pPr>
              <w:pStyle w:val="Domylnie"/>
              <w:tabs>
                <w:tab w:val="left" w:pos="1135"/>
              </w:tabs>
              <w:ind w:left="228" w:right="140"/>
              <w:jc w:val="both"/>
              <w:rPr>
                <w:rFonts w:asciiTheme="minorHAnsi" w:hAnsiTheme="minorHAnsi" w:cstheme="minorHAnsi"/>
              </w:rPr>
            </w:pPr>
            <w:r w:rsidRPr="0074269E">
              <w:rPr>
                <w:rFonts w:asciiTheme="minorHAnsi" w:hAnsiTheme="minorHAnsi" w:cstheme="minorHAnsi"/>
                <w:sz w:val="16"/>
                <w:szCs w:val="16"/>
              </w:rPr>
              <w:t>Podanie przez Ciebie danych jest warunkiem podjęcia działań przed zawarciem umowy oraz warunkiem zawarcia umowy pożyczki.</w:t>
            </w:r>
          </w:p>
          <w:p w:rsidR="00356241" w:rsidRDefault="00AE1A4F" w:rsidP="00AE1A4F">
            <w:pPr>
              <w:tabs>
                <w:tab w:val="left" w:pos="851"/>
              </w:tabs>
              <w:ind w:left="228" w:right="140"/>
              <w:jc w:val="both"/>
              <w:rPr>
                <w:rFonts w:asciiTheme="minorHAnsi" w:hAnsiTheme="minorHAnsi" w:cstheme="minorHAnsi"/>
                <w:sz w:val="16"/>
                <w:szCs w:val="16"/>
              </w:rPr>
            </w:pPr>
            <w:r w:rsidRPr="0074269E">
              <w:rPr>
                <w:rFonts w:asciiTheme="minorHAnsi" w:hAnsiTheme="minorHAnsi" w:cstheme="minorHAnsi"/>
                <w:sz w:val="16"/>
                <w:szCs w:val="16"/>
              </w:rPr>
              <w:lastRenderedPageBreak/>
              <w:t>Jeżeli nie podasz danych nie podejmiemy działań przed zawarciem umowy, możemy odmówić zawarcia umowy, możemy odmówić naszego świadczenia</w:t>
            </w:r>
            <w:r>
              <w:rPr>
                <w:rFonts w:asciiTheme="minorHAnsi" w:hAnsiTheme="minorHAnsi" w:cstheme="minorHAnsi"/>
                <w:sz w:val="16"/>
                <w:szCs w:val="16"/>
              </w:rPr>
              <w:t>.</w:t>
            </w:r>
          </w:p>
          <w:p w:rsidR="00AE1A4F" w:rsidRPr="00AE1A4F" w:rsidRDefault="00AE1A4F" w:rsidP="00AE1A4F">
            <w:pPr>
              <w:tabs>
                <w:tab w:val="left" w:pos="851"/>
              </w:tabs>
              <w:ind w:left="228"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 xml:space="preserve">XI. </w:t>
            </w:r>
            <w:r w:rsidR="00AE1A4F" w:rsidRPr="00424C72">
              <w:rPr>
                <w:rFonts w:ascii="Calibri" w:hAnsi="Calibri" w:cs="Calibri"/>
                <w:b/>
                <w:sz w:val="16"/>
                <w:szCs w:val="16"/>
              </w:rPr>
              <w:t>INFORMACJA O ŹRÓDLE DANYCH (DOTYCZY PRZYPADKU ZBIERANIA DANYCH NIE OD OSOBY, KTÓREJ DANE DOTYCZĄ)</w:t>
            </w:r>
          </w:p>
          <w:p w:rsidR="00356241" w:rsidRPr="00424C72" w:rsidRDefault="00356241" w:rsidP="00AE1A4F">
            <w:pPr>
              <w:tabs>
                <w:tab w:val="left" w:pos="851"/>
              </w:tabs>
              <w:ind w:left="21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356241" w:rsidRPr="00424C72" w:rsidRDefault="00356241" w:rsidP="00356241">
            <w:pPr>
              <w:tabs>
                <w:tab w:val="left" w:pos="851"/>
              </w:tabs>
              <w:ind w:left="284" w:right="140"/>
              <w:jc w:val="both"/>
              <w:rPr>
                <w:rFonts w:ascii="Calibri" w:hAnsi="Calibri" w:cs="Calibri"/>
                <w:sz w:val="16"/>
                <w:szCs w:val="16"/>
                <w:u w:val="single"/>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AE1A4F" w:rsidRDefault="00AE1A4F" w:rsidP="00356241">
            <w:pPr>
              <w:tabs>
                <w:tab w:val="left" w:pos="851"/>
              </w:tabs>
              <w:ind w:left="284" w:right="140"/>
              <w:jc w:val="both"/>
              <w:rPr>
                <w:rFonts w:asciiTheme="minorHAnsi" w:hAnsiTheme="minorHAnsi" w:cstheme="minorHAnsi"/>
                <w:sz w:val="16"/>
                <w:szCs w:val="16"/>
              </w:rPr>
            </w:pPr>
            <w:r w:rsidRPr="0074269E">
              <w:rPr>
                <w:rFonts w:asciiTheme="minorHAnsi" w:hAnsiTheme="minorHAnsi" w:cstheme="minorHAns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AE1A4F" w:rsidRPr="00424C72" w:rsidRDefault="00AE1A4F" w:rsidP="00356241">
            <w:pPr>
              <w:tabs>
                <w:tab w:val="left" w:pos="851"/>
              </w:tabs>
              <w:ind w:left="284" w:right="140"/>
              <w:jc w:val="both"/>
              <w:rPr>
                <w:rFonts w:ascii="Calibri" w:eastAsia="MinionPro-Regular" w:hAnsi="Calibri" w:cs="Calibri"/>
                <w:color w:val="000000"/>
                <w:sz w:val="16"/>
                <w:szCs w:val="16"/>
              </w:rPr>
            </w:pPr>
          </w:p>
          <w:p w:rsidR="00356241" w:rsidRPr="00424C72" w:rsidRDefault="00356241" w:rsidP="00971D6F">
            <w:pPr>
              <w:tabs>
                <w:tab w:val="left" w:pos="851"/>
              </w:tabs>
              <w:ind w:left="284" w:right="140"/>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r w:rsidR="00971D6F">
              <w:rPr>
                <w:rFonts w:ascii="Calibri" w:hAnsi="Calibri" w:cs="Calibri"/>
                <w:b/>
                <w:sz w:val="16"/>
                <w:szCs w:val="16"/>
              </w:rPr>
              <w:br/>
            </w:r>
          </w:p>
          <w:p w:rsidR="00600AA6" w:rsidRDefault="000A7B60" w:rsidP="00D96D71">
            <w:pPr>
              <w:tabs>
                <w:tab w:val="left" w:pos="851"/>
              </w:tabs>
              <w:autoSpaceDE w:val="0"/>
              <w:spacing w:line="276" w:lineRule="auto"/>
              <w:ind w:left="284"/>
              <w:jc w:val="right"/>
              <w:rPr>
                <w:rFonts w:ascii="Calibri" w:hAnsi="Calibri" w:cs="Calibri"/>
                <w:b/>
                <w:sz w:val="16"/>
                <w:szCs w:val="16"/>
              </w:rPr>
            </w:pPr>
            <w:r>
              <w:rPr>
                <w:rFonts w:ascii="Calibri" w:eastAsia="MinionPro-Regular" w:hAnsi="Calibri" w:cs="Calibri"/>
                <w:color w:val="000000"/>
                <w:sz w:val="16"/>
                <w:szCs w:val="16"/>
              </w:rPr>
              <w:br/>
            </w:r>
            <w:r w:rsidR="00356241" w:rsidRPr="00424C72">
              <w:rPr>
                <w:rFonts w:ascii="Calibri" w:hAnsi="Calibri" w:cs="Calibri"/>
                <w:b/>
                <w:sz w:val="16"/>
                <w:szCs w:val="16"/>
              </w:rPr>
              <w:t>/data, podpis/_______________________________________________</w:t>
            </w:r>
            <w:r w:rsidR="00316E35">
              <w:rPr>
                <w:rFonts w:ascii="Calibri" w:hAnsi="Calibri" w:cs="Calibri"/>
                <w:b/>
                <w:sz w:val="16"/>
                <w:szCs w:val="16"/>
              </w:rPr>
              <w:br/>
            </w:r>
          </w:p>
          <w:p w:rsidR="00AE1A4F" w:rsidRPr="000A7B60" w:rsidRDefault="00AE1A4F" w:rsidP="00D96D71">
            <w:pPr>
              <w:tabs>
                <w:tab w:val="left" w:pos="851"/>
              </w:tabs>
              <w:autoSpaceDE w:val="0"/>
              <w:spacing w:line="276" w:lineRule="auto"/>
              <w:ind w:left="284"/>
              <w:jc w:val="right"/>
              <w:rPr>
                <w:rFonts w:ascii="Calibri" w:hAnsi="Calibri" w:cs="Calibri"/>
                <w:b/>
                <w:sz w:val="16"/>
                <w:szCs w:val="16"/>
              </w:rPr>
            </w:pPr>
          </w:p>
        </w:tc>
      </w:tr>
    </w:tbl>
    <w:p w:rsidR="00600AA6" w:rsidRDefault="00600AA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p w:rsidR="00600AA6" w:rsidRPr="00BD5E50" w:rsidRDefault="00600AA6" w:rsidP="00600AA6">
      <w:pPr>
        <w:pStyle w:val="Tekstpodstawowy"/>
        <w:tabs>
          <w:tab w:val="left" w:pos="3686"/>
        </w:tabs>
        <w:jc w:val="both"/>
        <w:rPr>
          <w:rFonts w:asciiTheme="minorHAnsi" w:hAnsiTheme="minorHAnsi" w:cstheme="minorHAnsi"/>
          <w:sz w:val="20"/>
          <w:lang w:val="pl-PL" w:eastAsia="pl-PL"/>
        </w:rPr>
      </w:pPr>
    </w:p>
    <w:p w:rsidR="00564306" w:rsidRPr="00085BD1" w:rsidRDefault="00564306"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sidRPr="00085BD1">
        <w:rPr>
          <w:rFonts w:asciiTheme="minorHAnsi" w:hAnsiTheme="minorHAnsi" w:cstheme="minorHAnsi"/>
          <w:b/>
          <w:sz w:val="16"/>
          <w:szCs w:val="16"/>
        </w:rPr>
        <w:t>UPOWAŻNIENIE</w:t>
      </w:r>
    </w:p>
    <w:p w:rsidR="00564306" w:rsidRPr="00085BD1" w:rsidRDefault="00564306" w:rsidP="00564306">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1"/>
      </w:tblGrid>
      <w:tr w:rsidR="00564306" w:rsidRPr="00085BD1" w:rsidTr="000A7B60">
        <w:tc>
          <w:tcPr>
            <w:tcW w:w="10261" w:type="dxa"/>
            <w:shd w:val="clear" w:color="auto" w:fill="auto"/>
          </w:tcPr>
          <w:p w:rsidR="00564306" w:rsidRPr="00AE1A4F" w:rsidRDefault="007B2908" w:rsidP="004A4FB1">
            <w:pPr>
              <w:pStyle w:val="Tekstpodstawowy"/>
              <w:tabs>
                <w:tab w:val="left" w:pos="284"/>
              </w:tabs>
              <w:jc w:val="both"/>
              <w:rPr>
                <w:rFonts w:asciiTheme="minorHAnsi" w:hAnsiTheme="minorHAnsi" w:cstheme="minorHAnsi"/>
                <w:sz w:val="16"/>
                <w:szCs w:val="16"/>
                <w:lang w:val="pl-PL" w:eastAsia="pl-PL"/>
              </w:rPr>
            </w:pPr>
            <w:r w:rsidRPr="00AE1A4F">
              <w:rPr>
                <w:rFonts w:asciiTheme="minorHAnsi" w:hAnsiTheme="minorHAnsi" w:cstheme="minorHAnsi"/>
                <w:sz w:val="16"/>
                <w:szCs w:val="16"/>
                <w:lang w:val="pl-PL" w:eastAsia="pl-PL"/>
              </w:rPr>
              <w:br/>
            </w:r>
            <w:r w:rsidR="00AE1A4F" w:rsidRPr="00AE1A4F">
              <w:rPr>
                <w:rFonts w:asciiTheme="minorHAnsi" w:hAnsiTheme="minorHAnsi" w:cstheme="minorHAnsi"/>
                <w:sz w:val="16"/>
                <w:szCs w:val="16"/>
                <w:lang w:val="pl-PL" w:eastAsia="pl-PL"/>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w:t>
            </w:r>
            <w:bookmarkStart w:id="1" w:name="__DdeLink__3806_680890189"/>
            <w:r w:rsidR="00AE1A4F" w:rsidRPr="00AE1A4F">
              <w:rPr>
                <w:rFonts w:asciiTheme="minorHAnsi" w:hAnsiTheme="minorHAnsi" w:cstheme="minorHAnsi"/>
                <w:sz w:val="16"/>
                <w:szCs w:val="16"/>
                <w:lang w:val="pl-PL" w:eastAsia="pl-PL"/>
              </w:rPr>
              <w:t xml:space="preserve"> i FW Faktor sp. z o.o.  z siedzibą przy ul. Piękna 1, 15-282 Białystok</w:t>
            </w:r>
            <w:bookmarkEnd w:id="1"/>
            <w:r w:rsidR="00AE1A4F" w:rsidRPr="00AE1A4F">
              <w:rPr>
                <w:rFonts w:asciiTheme="minorHAnsi" w:hAnsiTheme="minorHAnsi" w:cstheme="minorHAnsi"/>
                <w:sz w:val="16"/>
                <w:szCs w:val="16"/>
                <w:lang w:val="pl-PL" w:eastAsia="pl-PL"/>
              </w:rPr>
              <w:t>,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r w:rsidR="00564306" w:rsidRPr="00AE1A4F">
              <w:rPr>
                <w:rFonts w:asciiTheme="minorHAnsi" w:hAnsiTheme="minorHAnsi" w:cstheme="minorHAnsi"/>
                <w:sz w:val="16"/>
                <w:szCs w:val="16"/>
                <w:lang w:val="pl-PL" w:eastAsia="pl-PL"/>
              </w:rPr>
              <w:t>.</w:t>
            </w:r>
          </w:p>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bl>
            <w:tblPr>
              <w:tblW w:w="10151" w:type="dxa"/>
              <w:tblLook w:val="0000" w:firstRow="0" w:lastRow="0" w:firstColumn="0" w:lastColumn="0" w:noHBand="0" w:noVBand="0"/>
            </w:tblPr>
            <w:tblGrid>
              <w:gridCol w:w="1606"/>
              <w:gridCol w:w="2835"/>
              <w:gridCol w:w="1195"/>
              <w:gridCol w:w="1491"/>
              <w:gridCol w:w="425"/>
              <w:gridCol w:w="1061"/>
              <w:gridCol w:w="1538"/>
            </w:tblGrid>
            <w:tr w:rsidR="00564306" w:rsidRPr="00085BD1" w:rsidTr="005144EB">
              <w:trPr>
                <w:trHeight w:val="276"/>
              </w:trPr>
              <w:tc>
                <w:tcPr>
                  <w:tcW w:w="5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AE1A4F" w:rsidP="00DC1594">
                  <w:pPr>
                    <w:numPr>
                      <w:ilvl w:val="0"/>
                      <w:numId w:val="5"/>
                    </w:numPr>
                    <w:tabs>
                      <w:tab w:val="left" w:pos="284"/>
                    </w:tabs>
                    <w:suppressAutoHyphens/>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 </w:t>
                  </w:r>
                  <w:r w:rsidR="00564306" w:rsidRPr="00085BD1">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BIG InfoMonitor S.A.</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Biuro Informacji Kredytowej S.A.</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564306" w:rsidP="004A4FB1">
                  <w:pPr>
                    <w:tabs>
                      <w:tab w:val="left" w:pos="284"/>
                    </w:tabs>
                    <w:jc w:val="center"/>
                    <w:rPr>
                      <w:rFonts w:asciiTheme="minorHAnsi" w:hAnsiTheme="minorHAnsi" w:cstheme="minorHAnsi"/>
                      <w:sz w:val="16"/>
                      <w:szCs w:val="16"/>
                    </w:rPr>
                  </w:pPr>
                  <w:r w:rsidRPr="00085BD1">
                    <w:rPr>
                      <w:rFonts w:asciiTheme="minorHAnsi" w:eastAsia="Calibri" w:hAnsiTheme="minorHAnsi" w:cstheme="minorHAnsi"/>
                      <w:sz w:val="16"/>
                      <w:szCs w:val="16"/>
                      <w:lang w:eastAsia="en-US"/>
                    </w:rPr>
                    <w:t>Związek Banków Polskich</w:t>
                  </w:r>
                </w:p>
              </w:tc>
            </w:tr>
            <w:tr w:rsidR="00564306" w:rsidRPr="00085BD1" w:rsidTr="005144EB">
              <w:tc>
                <w:tcPr>
                  <w:tcW w:w="5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564306" w:rsidP="00DC1594">
                  <w:pPr>
                    <w:numPr>
                      <w:ilvl w:val="0"/>
                      <w:numId w:val="5"/>
                    </w:numPr>
                    <w:tabs>
                      <w:tab w:val="left" w:pos="339"/>
                    </w:tabs>
                    <w:suppressAutoHyphens/>
                    <w:rPr>
                      <w:rFonts w:asciiTheme="minorHAnsi" w:hAnsiTheme="minorHAnsi" w:cstheme="minorHAnsi"/>
                      <w:sz w:val="16"/>
                      <w:szCs w:val="16"/>
                    </w:rPr>
                  </w:pPr>
                  <w:r w:rsidRPr="00085BD1">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7C63AB" w:rsidP="004A4FB1">
                  <w:pPr>
                    <w:tabs>
                      <w:tab w:val="left" w:pos="284"/>
                    </w:tabs>
                    <w:spacing w:line="276" w:lineRule="auto"/>
                    <w:jc w:val="center"/>
                    <w:rPr>
                      <w:rFonts w:asciiTheme="minorHAnsi" w:hAnsiTheme="minorHAnsi" w:cstheme="minorHAnsi"/>
                      <w:sz w:val="16"/>
                      <w:szCs w:val="16"/>
                    </w:rPr>
                  </w:pPr>
                  <w:hyperlink r:id="rId8" w:history="1">
                    <w:r w:rsidR="00564306" w:rsidRPr="00085BD1">
                      <w:rPr>
                        <w:rStyle w:val="Hipercze"/>
                        <w:rFonts w:asciiTheme="minorHAnsi" w:eastAsia="Calibri" w:hAnsiTheme="minorHAnsi" w:cstheme="minorHAnsi"/>
                        <w:sz w:val="16"/>
                        <w:szCs w:val="16"/>
                        <w:lang w:eastAsia="en-US"/>
                      </w:rPr>
                      <w:t>info@big.pl</w:t>
                    </w:r>
                  </w:hyperlink>
                  <w:r w:rsidR="00564306" w:rsidRPr="00085BD1">
                    <w:rPr>
                      <w:rFonts w:asciiTheme="minorHAnsi" w:eastAsia="Calibri" w:hAnsiTheme="minorHAnsi" w:cstheme="minorHAnsi"/>
                      <w:sz w:val="16"/>
                      <w:szCs w:val="16"/>
                      <w:lang w:eastAsia="en-US"/>
                    </w:rPr>
                    <w:t xml:space="preserve"> </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7C63AB" w:rsidP="004A4FB1">
                  <w:pPr>
                    <w:tabs>
                      <w:tab w:val="left" w:pos="284"/>
                    </w:tabs>
                    <w:spacing w:line="276" w:lineRule="auto"/>
                    <w:jc w:val="center"/>
                    <w:rPr>
                      <w:rFonts w:asciiTheme="minorHAnsi" w:hAnsiTheme="minorHAnsi" w:cstheme="minorHAnsi"/>
                      <w:sz w:val="16"/>
                      <w:szCs w:val="16"/>
                    </w:rPr>
                  </w:pPr>
                  <w:hyperlink r:id="rId9" w:history="1">
                    <w:r w:rsidR="00564306" w:rsidRPr="00085BD1">
                      <w:rPr>
                        <w:rStyle w:val="Hipercze"/>
                        <w:rFonts w:asciiTheme="minorHAnsi" w:eastAsia="Calibri" w:hAnsiTheme="minorHAnsi" w:cstheme="minorHAnsi"/>
                        <w:sz w:val="16"/>
                        <w:szCs w:val="16"/>
                        <w:lang w:eastAsia="en-US"/>
                      </w:rPr>
                      <w:t>info@bik.pl</w:t>
                    </w:r>
                  </w:hyperlink>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7C63AB" w:rsidP="004A4FB1">
                  <w:pPr>
                    <w:tabs>
                      <w:tab w:val="left" w:pos="284"/>
                    </w:tabs>
                    <w:spacing w:line="276" w:lineRule="auto"/>
                    <w:jc w:val="center"/>
                    <w:rPr>
                      <w:rFonts w:asciiTheme="minorHAnsi" w:hAnsiTheme="minorHAnsi" w:cstheme="minorHAnsi"/>
                      <w:sz w:val="16"/>
                      <w:szCs w:val="16"/>
                    </w:rPr>
                  </w:pPr>
                  <w:hyperlink r:id="rId10" w:history="1">
                    <w:r w:rsidR="00564306" w:rsidRPr="00085BD1">
                      <w:rPr>
                        <w:rStyle w:val="Hipercze"/>
                        <w:rFonts w:asciiTheme="minorHAnsi" w:eastAsia="Calibri" w:hAnsiTheme="minorHAnsi" w:cstheme="minorHAnsi"/>
                        <w:sz w:val="16"/>
                        <w:szCs w:val="16"/>
                        <w:lang w:eastAsia="en-US"/>
                      </w:rPr>
                      <w:t>kontakt@zbp.pl</w:t>
                    </w:r>
                  </w:hyperlink>
                </w:p>
              </w:tc>
            </w:tr>
            <w:tr w:rsidR="00564306" w:rsidRPr="00085BD1" w:rsidTr="005144EB">
              <w:trPr>
                <w:trHeight w:val="756"/>
              </w:trPr>
              <w:tc>
                <w:tcPr>
                  <w:tcW w:w="5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AE1A4F" w:rsidP="00DC1594">
                  <w:pPr>
                    <w:numPr>
                      <w:ilvl w:val="0"/>
                      <w:numId w:val="5"/>
                    </w:numPr>
                    <w:tabs>
                      <w:tab w:val="left" w:pos="284"/>
                    </w:tabs>
                    <w:suppressAutoHyphens/>
                    <w:spacing w:after="200"/>
                    <w:contextualSpacing/>
                    <w:rPr>
                      <w:rFonts w:asciiTheme="minorHAnsi" w:hAnsiTheme="minorHAnsi" w:cstheme="minorHAnsi"/>
                      <w:sz w:val="16"/>
                      <w:szCs w:val="16"/>
                    </w:rPr>
                  </w:pPr>
                  <w:r>
                    <w:rPr>
                      <w:rFonts w:asciiTheme="minorHAnsi" w:eastAsia="Calibri" w:hAnsiTheme="minorHAnsi" w:cstheme="minorHAnsi"/>
                      <w:sz w:val="16"/>
                      <w:szCs w:val="16"/>
                      <w:lang w:eastAsia="en-US"/>
                    </w:rPr>
                    <w:t xml:space="preserve">  </w:t>
                  </w:r>
                  <w:r w:rsidR="00564306" w:rsidRPr="00085BD1">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7C63AB" w:rsidP="004A4FB1">
                  <w:pPr>
                    <w:tabs>
                      <w:tab w:val="left" w:pos="284"/>
                    </w:tabs>
                    <w:spacing w:after="200" w:line="276" w:lineRule="auto"/>
                    <w:contextualSpacing/>
                    <w:jc w:val="center"/>
                    <w:rPr>
                      <w:rFonts w:asciiTheme="minorHAnsi" w:hAnsiTheme="minorHAnsi" w:cstheme="minorHAnsi"/>
                      <w:sz w:val="16"/>
                      <w:szCs w:val="16"/>
                    </w:rPr>
                  </w:pPr>
                  <w:hyperlink r:id="rId11" w:history="1">
                    <w:r w:rsidR="00564306" w:rsidRPr="00085BD1">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7C63AB" w:rsidP="004A4FB1">
                  <w:pPr>
                    <w:tabs>
                      <w:tab w:val="left" w:pos="284"/>
                    </w:tabs>
                    <w:spacing w:after="200" w:line="276" w:lineRule="auto"/>
                    <w:contextualSpacing/>
                    <w:jc w:val="center"/>
                    <w:rPr>
                      <w:rFonts w:asciiTheme="minorHAnsi" w:hAnsiTheme="minorHAnsi" w:cstheme="minorHAnsi"/>
                      <w:sz w:val="16"/>
                      <w:szCs w:val="16"/>
                    </w:rPr>
                  </w:pPr>
                  <w:hyperlink r:id="rId12" w:history="1">
                    <w:r w:rsidR="00564306" w:rsidRPr="00085BD1">
                      <w:rPr>
                        <w:rStyle w:val="Hipercze"/>
                        <w:rFonts w:asciiTheme="minorHAnsi" w:eastAsia="Calibri" w:hAnsiTheme="minorHAnsi" w:cstheme="minorHAnsi"/>
                        <w:sz w:val="16"/>
                        <w:szCs w:val="16"/>
                        <w:lang w:eastAsia="en-US"/>
                      </w:rPr>
                      <w:t>iod@bik.pl</w:t>
                    </w:r>
                  </w:hyperlink>
                  <w:r w:rsidR="00564306" w:rsidRPr="00085BD1">
                    <w:rPr>
                      <w:rFonts w:asciiTheme="minorHAnsi" w:eastAsia="Calibri" w:hAnsiTheme="minorHAnsi" w:cstheme="minorHAnsi"/>
                      <w:sz w:val="16"/>
                      <w:szCs w:val="16"/>
                      <w:lang w:eastAsia="en-US"/>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564306" w:rsidRPr="00085BD1" w:rsidRDefault="007C63AB" w:rsidP="004A4FB1">
                  <w:pPr>
                    <w:tabs>
                      <w:tab w:val="left" w:pos="284"/>
                    </w:tabs>
                    <w:spacing w:after="200" w:line="276" w:lineRule="auto"/>
                    <w:contextualSpacing/>
                    <w:jc w:val="center"/>
                    <w:rPr>
                      <w:rFonts w:asciiTheme="minorHAnsi" w:hAnsiTheme="minorHAnsi" w:cstheme="minorHAnsi"/>
                      <w:sz w:val="16"/>
                      <w:szCs w:val="16"/>
                    </w:rPr>
                  </w:pPr>
                  <w:hyperlink r:id="rId13" w:history="1">
                    <w:r w:rsidR="00564306" w:rsidRPr="00085BD1">
                      <w:rPr>
                        <w:rStyle w:val="Hipercze"/>
                        <w:rFonts w:asciiTheme="minorHAnsi" w:eastAsia="Calibri" w:hAnsiTheme="minorHAnsi" w:cstheme="minorHAnsi"/>
                        <w:sz w:val="16"/>
                        <w:szCs w:val="16"/>
                        <w:lang w:eastAsia="en-US"/>
                      </w:rPr>
                      <w:t>iod@zbp.pl</w:t>
                    </w:r>
                  </w:hyperlink>
                  <w:r w:rsidR="00564306" w:rsidRPr="00085BD1">
                    <w:rPr>
                      <w:rFonts w:asciiTheme="minorHAnsi" w:eastAsia="Calibri" w:hAnsiTheme="minorHAnsi" w:cstheme="minorHAnsi"/>
                      <w:sz w:val="16"/>
                      <w:szCs w:val="16"/>
                      <w:lang w:eastAsia="en-US"/>
                    </w:rPr>
                    <w:t xml:space="preserve"> </w:t>
                  </w:r>
                </w:p>
              </w:tc>
            </w:tr>
            <w:tr w:rsidR="00564306" w:rsidRPr="00085BD1" w:rsidTr="005144EB">
              <w:tc>
                <w:tcPr>
                  <w:tcW w:w="10151" w:type="dxa"/>
                  <w:gridSpan w:val="7"/>
                  <w:tcBorders>
                    <w:top w:val="single" w:sz="4" w:space="0" w:color="auto"/>
                    <w:left w:val="single" w:sz="4" w:space="0" w:color="auto"/>
                    <w:bottom w:val="single" w:sz="4" w:space="0" w:color="auto"/>
                    <w:right w:val="single" w:sz="4" w:space="0" w:color="auto"/>
                  </w:tcBorders>
                  <w:shd w:val="clear" w:color="auto" w:fill="auto"/>
                </w:tcPr>
                <w:p w:rsidR="00564306" w:rsidRPr="00085BD1" w:rsidRDefault="00564306" w:rsidP="00DC1594">
                  <w:pPr>
                    <w:pStyle w:val="Bezodstpw"/>
                    <w:numPr>
                      <w:ilvl w:val="0"/>
                      <w:numId w:val="5"/>
                    </w:numPr>
                    <w:suppressAutoHyphens/>
                    <w:rPr>
                      <w:rFonts w:asciiTheme="minorHAnsi" w:hAnsiTheme="minorHAnsi" w:cstheme="minorHAnsi"/>
                      <w:sz w:val="16"/>
                      <w:szCs w:val="16"/>
                    </w:rPr>
                  </w:pPr>
                  <w:r w:rsidRPr="00085BD1">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564306" w:rsidRPr="00085BD1" w:rsidTr="005144EB">
              <w:tc>
                <w:tcPr>
                  <w:tcW w:w="1606" w:type="dxa"/>
                  <w:tcBorders>
                    <w:top w:val="single" w:sz="4" w:space="0" w:color="auto"/>
                    <w:left w:val="single" w:sz="4" w:space="0" w:color="auto"/>
                    <w:bottom w:val="single" w:sz="4" w:space="0" w:color="auto"/>
                    <w:right w:val="single" w:sz="4" w:space="0" w:color="auto"/>
                  </w:tcBorders>
                  <w:shd w:val="clear" w:color="auto" w:fill="auto"/>
                </w:tcPr>
                <w:p w:rsidR="00564306" w:rsidRPr="00085BD1" w:rsidRDefault="00564306" w:rsidP="00DC1594">
                  <w:pPr>
                    <w:pStyle w:val="Bezodstpw"/>
                    <w:numPr>
                      <w:ilvl w:val="0"/>
                      <w:numId w:val="5"/>
                    </w:numPr>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Pani/Pana dane będą przetwarzane przez:</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4306" w:rsidRPr="00085BD1" w:rsidRDefault="00564306" w:rsidP="00DC1594">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3111" w:type="dxa"/>
                  <w:gridSpan w:val="3"/>
                  <w:tcBorders>
                    <w:top w:val="single" w:sz="4" w:space="0" w:color="auto"/>
                    <w:left w:val="single" w:sz="4" w:space="0" w:color="auto"/>
                    <w:bottom w:val="single" w:sz="4" w:space="0" w:color="auto"/>
                    <w:right w:val="single" w:sz="4" w:space="0" w:color="auto"/>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BIG InfoMonitor,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tcPr>
                <w:p w:rsidR="00DC1594" w:rsidRPr="00DC1594"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564306" w:rsidRPr="00085BD1" w:rsidTr="005144EB">
              <w:trPr>
                <w:trHeight w:val="2442"/>
              </w:trPr>
              <w:tc>
                <w:tcPr>
                  <w:tcW w:w="10151" w:type="dxa"/>
                  <w:gridSpan w:val="7"/>
                  <w:tcBorders>
                    <w:top w:val="single" w:sz="4" w:space="0" w:color="auto"/>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564306" w:rsidRPr="00085BD1" w:rsidRDefault="00564306" w:rsidP="004A4FB1">
                  <w:pPr>
                    <w:pStyle w:val="Bezodstpw"/>
                    <w:numPr>
                      <w:ilvl w:val="0"/>
                      <w:numId w:val="5"/>
                    </w:numPr>
                    <w:suppressAutoHyphens/>
                    <w:jc w:val="both"/>
                    <w:rPr>
                      <w:rFonts w:asciiTheme="minorHAnsi" w:hAnsiTheme="minorHAnsi" w:cstheme="minorHAnsi"/>
                      <w:sz w:val="16"/>
                      <w:szCs w:val="16"/>
                    </w:rPr>
                  </w:pPr>
                  <w:r w:rsidRPr="00085BD1">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c>
      </w:tr>
    </w:tbl>
    <w:p w:rsidR="00564306" w:rsidRDefault="00564306" w:rsidP="00564306">
      <w:pPr>
        <w:pStyle w:val="Tekstpodstawowy"/>
        <w:tabs>
          <w:tab w:val="left" w:pos="284"/>
        </w:tabs>
        <w:ind w:left="284"/>
        <w:jc w:val="both"/>
        <w:rPr>
          <w:rFonts w:asciiTheme="minorHAnsi" w:hAnsiTheme="minorHAnsi" w:cstheme="minorHAnsi"/>
          <w:sz w:val="20"/>
        </w:rPr>
      </w:pPr>
    </w:p>
    <w:p w:rsidR="007B2908" w:rsidRPr="00DC1594" w:rsidRDefault="007B2908" w:rsidP="00564306">
      <w:pPr>
        <w:pStyle w:val="Tekstpodstawowy"/>
        <w:tabs>
          <w:tab w:val="left" w:pos="284"/>
        </w:tabs>
        <w:ind w:left="284"/>
        <w:jc w:val="both"/>
        <w:rPr>
          <w:rFonts w:asciiTheme="minorHAnsi" w:hAnsiTheme="minorHAnsi" w:cstheme="minorHAnsi"/>
          <w:b/>
          <w:sz w:val="20"/>
        </w:rPr>
      </w:pPr>
    </w:p>
    <w:p w:rsidR="00564306" w:rsidRPr="00DC1594" w:rsidRDefault="00564306" w:rsidP="007B2908">
      <w:pPr>
        <w:pStyle w:val="Standard"/>
        <w:ind w:left="284" w:firstLine="24"/>
        <w:jc w:val="both"/>
        <w:rPr>
          <w:rFonts w:asciiTheme="minorHAnsi" w:hAnsiTheme="minorHAnsi" w:cstheme="minorHAnsi"/>
          <w:b/>
          <w:sz w:val="20"/>
          <w:szCs w:val="20"/>
          <w:lang w:val="pl-PL"/>
        </w:rPr>
      </w:pPr>
      <w:r w:rsidRPr="00DC1594">
        <w:rPr>
          <w:rFonts w:asciiTheme="minorHAnsi" w:hAnsiTheme="minorHAnsi" w:cstheme="minorHAnsi"/>
          <w:b/>
          <w:sz w:val="20"/>
          <w:szCs w:val="20"/>
          <w:lang w:val="pl-PL"/>
        </w:rPr>
        <w:t>Oświadczam, że wszystkie dane i informacje objęte wnioskiem oraz zawarte w załączonych do wniosku dokumentach są prawdziwe i zgodne ze stanem faktycznym.</w:t>
      </w:r>
    </w:p>
    <w:p w:rsidR="00564306" w:rsidRPr="00BD5E50" w:rsidRDefault="00564306" w:rsidP="007B2908">
      <w:pPr>
        <w:pStyle w:val="Tekstpodstawowy"/>
        <w:tabs>
          <w:tab w:val="left" w:pos="284"/>
        </w:tabs>
        <w:ind w:left="284" w:right="140" w:firstLine="24"/>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564306" w:rsidRPr="00BD5E50" w:rsidTr="005144EB">
        <w:trPr>
          <w:cantSplit/>
        </w:trPr>
        <w:tc>
          <w:tcPr>
            <w:tcW w:w="3544" w:type="dxa"/>
            <w:tcBorders>
              <w:top w:val="single" w:sz="12" w:space="0" w:color="auto"/>
              <w:left w:val="nil"/>
              <w:bottom w:val="nil"/>
              <w:right w:val="nil"/>
            </w:tcBorders>
          </w:tcPr>
          <w:p w:rsidR="00564306" w:rsidRPr="007B2908" w:rsidRDefault="00564306" w:rsidP="004A4FB1">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sidRPr="007B2908">
              <w:rPr>
                <w:rFonts w:asciiTheme="minorHAnsi" w:hAnsiTheme="minorHAnsi" w:cstheme="minorHAnsi"/>
                <w:sz w:val="20"/>
                <w:lang w:val="pl-PL" w:eastAsia="pl-PL"/>
              </w:rPr>
              <w:t>m</w:t>
            </w:r>
            <w:r w:rsidRPr="007B2908">
              <w:rPr>
                <w:rFonts w:asciiTheme="minorHAnsi" w:hAnsiTheme="minorHAnsi" w:cstheme="minorHAnsi"/>
                <w:sz w:val="20"/>
                <w:lang w:val="pl-PL" w:eastAsia="pl-PL"/>
              </w:rPr>
              <w:t>iejscowość, data)</w:t>
            </w:r>
          </w:p>
          <w:p w:rsidR="00564306" w:rsidRPr="007B2908" w:rsidRDefault="00564306" w:rsidP="004A4FB1">
            <w:pPr>
              <w:pStyle w:val="Tekstpodstawowy"/>
              <w:ind w:right="140"/>
              <w:rPr>
                <w:rFonts w:asciiTheme="minorHAnsi" w:hAnsiTheme="minorHAnsi" w:cstheme="minorHAnsi"/>
                <w:sz w:val="20"/>
                <w:lang w:val="pl-PL" w:eastAsia="pl-PL"/>
              </w:rPr>
            </w:pPr>
          </w:p>
        </w:tc>
        <w:tc>
          <w:tcPr>
            <w:tcW w:w="1275" w:type="dxa"/>
            <w:tcBorders>
              <w:top w:val="nil"/>
              <w:left w:val="nil"/>
              <w:bottom w:val="nil"/>
              <w:right w:val="nil"/>
            </w:tcBorders>
          </w:tcPr>
          <w:p w:rsidR="00564306" w:rsidRPr="007B2908" w:rsidRDefault="00564306" w:rsidP="004A4FB1">
            <w:pPr>
              <w:pStyle w:val="Tekstpodstawowy"/>
              <w:spacing w:before="120"/>
              <w:ind w:right="140"/>
              <w:jc w:val="both"/>
              <w:rPr>
                <w:rFonts w:asciiTheme="minorHAnsi" w:hAnsiTheme="minorHAnsi" w:cstheme="minorHAnsi"/>
                <w:sz w:val="20"/>
                <w:lang w:val="pl-PL" w:eastAsia="pl-PL"/>
              </w:rPr>
            </w:pPr>
          </w:p>
        </w:tc>
        <w:tc>
          <w:tcPr>
            <w:tcW w:w="5387" w:type="dxa"/>
            <w:tcBorders>
              <w:top w:val="single" w:sz="12" w:space="0" w:color="auto"/>
              <w:left w:val="nil"/>
              <w:bottom w:val="nil"/>
              <w:right w:val="nil"/>
            </w:tcBorders>
          </w:tcPr>
          <w:p w:rsidR="00564306" w:rsidRPr="007B2908" w:rsidRDefault="00564306" w:rsidP="007B2908">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Pr>
                <w:rFonts w:asciiTheme="minorHAnsi" w:hAnsiTheme="minorHAnsi" w:cstheme="minorHAnsi"/>
                <w:sz w:val="20"/>
                <w:lang w:val="pl-PL" w:eastAsia="pl-PL"/>
              </w:rPr>
              <w:t>im</w:t>
            </w:r>
            <w:r w:rsidRPr="007B2908">
              <w:rPr>
                <w:rFonts w:asciiTheme="minorHAnsi" w:hAnsiTheme="minorHAnsi" w:cstheme="minorHAnsi"/>
                <w:sz w:val="20"/>
                <w:lang w:val="pl-PL" w:eastAsia="pl-PL"/>
              </w:rPr>
              <w:t>ię</w:t>
            </w:r>
            <w:r w:rsidR="007B2908">
              <w:rPr>
                <w:rFonts w:asciiTheme="minorHAnsi" w:hAnsiTheme="minorHAnsi" w:cstheme="minorHAnsi"/>
                <w:sz w:val="20"/>
                <w:lang w:val="pl-PL" w:eastAsia="pl-PL"/>
              </w:rPr>
              <w:t>,</w:t>
            </w:r>
            <w:r w:rsidRPr="007B2908">
              <w:rPr>
                <w:rFonts w:asciiTheme="minorHAnsi" w:hAnsiTheme="minorHAnsi" w:cstheme="minorHAnsi"/>
                <w:sz w:val="20"/>
                <w:lang w:val="pl-PL" w:eastAsia="pl-PL"/>
              </w:rPr>
              <w:t xml:space="preserve"> nazwisko i podpis)</w:t>
            </w:r>
          </w:p>
        </w:tc>
      </w:tr>
    </w:tbl>
    <w:p w:rsidR="00564306" w:rsidRPr="00BD5E50" w:rsidRDefault="00564306" w:rsidP="00564306">
      <w:pPr>
        <w:ind w:left="284"/>
        <w:rPr>
          <w:rFonts w:asciiTheme="minorHAnsi" w:hAnsiTheme="minorHAnsi" w:cstheme="minorHAnsi"/>
        </w:rPr>
      </w:pPr>
    </w:p>
    <w:sectPr w:rsidR="00564306" w:rsidRPr="00BD5E50" w:rsidSect="00A81D8C">
      <w:footerReference w:type="default" r:id="rId14"/>
      <w:headerReference w:type="first" r:id="rId15"/>
      <w:footerReference w:type="first" r:id="rId16"/>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AB" w:rsidRDefault="007C63AB">
      <w:r>
        <w:separator/>
      </w:r>
    </w:p>
  </w:endnote>
  <w:endnote w:type="continuationSeparator" w:id="0">
    <w:p w:rsidR="007C63AB" w:rsidRDefault="007C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altName w:val="Yu Gothic"/>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92" w:rsidRDefault="00A66D92">
    <w:pPr>
      <w:pStyle w:val="Stopka"/>
    </w:pPr>
    <w:r>
      <w:rPr>
        <w:noProof/>
      </w:rPr>
      <mc:AlternateContent>
        <mc:Choice Requires="wps">
          <w:drawing>
            <wp:anchor distT="0" distB="0" distL="0" distR="0" simplePos="0" relativeHeight="251664384"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434AA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1" o:spid="_x0000_s1026" type="#_x0000_t202" style="position:absolute;margin-left:497.2pt;margin-top:3.05pt;width:41.4pt;height:1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434AA5">
                      <w:rPr>
                        <w:noProof/>
                      </w:rPr>
                      <w:t>4</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E27517" w:rsidP="00A66D92">
    <w:pPr>
      <w:pStyle w:val="Stopka"/>
      <w:rPr>
        <w:noProof/>
      </w:rPr>
    </w:pPr>
    <w:r>
      <w:rPr>
        <w:noProof/>
      </w:rPr>
      <w:t xml:space="preserve">            </w:t>
    </w:r>
    <w:r w:rsidR="00A66D92">
      <w:rPr>
        <w:noProof/>
      </w:rPr>
      <mc:AlternateContent>
        <mc:Choice Requires="wps">
          <w:drawing>
            <wp:anchor distT="0" distB="0" distL="0" distR="0" simplePos="0" relativeHeight="251662336"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434AA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8" o:spid="_x0000_s1027" type="#_x0000_t202" style="position:absolute;margin-left:497.2pt;margin-top:3.05pt;width:41.4pt;height:1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434AA5">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AB" w:rsidRDefault="007C63AB">
      <w:r>
        <w:separator/>
      </w:r>
    </w:p>
  </w:footnote>
  <w:footnote w:type="continuationSeparator" w:id="0">
    <w:p w:rsidR="007C63AB" w:rsidRDefault="007C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7C63AB">
    <w:pPr>
      <w:pStyle w:val="Nagwek"/>
    </w:pPr>
  </w:p>
  <w:p w:rsidR="00E27517" w:rsidRDefault="00E27517" w:rsidP="00E27517">
    <w:pPr>
      <w:pStyle w:val="Nagwek"/>
      <w:jc w:val="center"/>
    </w:pPr>
    <w:r w:rsidRPr="002C01E2">
      <w:rPr>
        <w:noProof/>
      </w:rPr>
      <w:drawing>
        <wp:inline distT="0" distB="0" distL="0" distR="0">
          <wp:extent cx="5752465" cy="669925"/>
          <wp:effectExtent l="0" t="0" r="635" b="0"/>
          <wp:docPr id="1" name="Obraz 1" descr="E:\Projekty\00 POIR\logówki\logówki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Projekty\00 POIR\logówki\logówki proje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69925"/>
                  </a:xfrm>
                  <a:prstGeom prst="rect">
                    <a:avLst/>
                  </a:prstGeom>
                  <a:noFill/>
                  <a:ln>
                    <a:noFill/>
                  </a:ln>
                </pic:spPr>
              </pic:pic>
            </a:graphicData>
          </a:graphic>
        </wp:inline>
      </w:drawing>
    </w:r>
  </w:p>
  <w:p w:rsidR="00A81D8C" w:rsidRDefault="007C63AB">
    <w:pPr>
      <w:pStyle w:val="Nagwek"/>
    </w:pPr>
  </w:p>
  <w:p w:rsidR="00E27517" w:rsidRDefault="00E275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2FC1B8A"/>
    <w:multiLevelType w:val="hybridMultilevel"/>
    <w:tmpl w:val="4AE0D6E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CA4134D"/>
    <w:multiLevelType w:val="hybridMultilevel"/>
    <w:tmpl w:val="6988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66E08"/>
    <w:multiLevelType w:val="multilevel"/>
    <w:tmpl w:val="D7AA4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13F670A0"/>
    <w:multiLevelType w:val="hybridMultilevel"/>
    <w:tmpl w:val="4C8E72FA"/>
    <w:lvl w:ilvl="0" w:tplc="6BDA1A94">
      <w:start w:val="1"/>
      <w:numFmt w:val="bullet"/>
      <w:lvlText w:val=""/>
      <w:lvlJc w:val="left"/>
      <w:pPr>
        <w:ind w:left="720" w:hanging="360"/>
      </w:pPr>
      <w:rPr>
        <w:rFonts w:asciiTheme="minorHAnsi" w:hAnsiTheme="minorHAnsi" w:cstheme="minorHAns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280142"/>
    <w:multiLevelType w:val="hybridMultilevel"/>
    <w:tmpl w:val="DA600D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AD51FC"/>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34F722B6"/>
    <w:multiLevelType w:val="hybridMultilevel"/>
    <w:tmpl w:val="9FCCDC4C"/>
    <w:lvl w:ilvl="0" w:tplc="DC648A0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8244926"/>
    <w:multiLevelType w:val="hybridMultilevel"/>
    <w:tmpl w:val="EBF60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CE77F2"/>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296EEB"/>
    <w:multiLevelType w:val="hybridMultilevel"/>
    <w:tmpl w:val="FF9EFF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686585"/>
    <w:multiLevelType w:val="multilevel"/>
    <w:tmpl w:val="F0B4B6A0"/>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20" w15:restartNumberingAfterBreak="0">
    <w:nsid w:val="60B13D91"/>
    <w:multiLevelType w:val="multilevel"/>
    <w:tmpl w:val="422ABA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CF93366"/>
    <w:multiLevelType w:val="hybridMultilevel"/>
    <w:tmpl w:val="21B0BF8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21"/>
  </w:num>
  <w:num w:numId="3">
    <w:abstractNumId w:val="12"/>
  </w:num>
  <w:num w:numId="4">
    <w:abstractNumId w:val="2"/>
  </w:num>
  <w:num w:numId="5">
    <w:abstractNumId w:val="1"/>
  </w:num>
  <w:num w:numId="6">
    <w:abstractNumId w:val="14"/>
  </w:num>
  <w:num w:numId="7">
    <w:abstractNumId w:val="9"/>
  </w:num>
  <w:num w:numId="8">
    <w:abstractNumId w:val="7"/>
  </w:num>
  <w:num w:numId="9">
    <w:abstractNumId w:val="3"/>
  </w:num>
  <w:num w:numId="10">
    <w:abstractNumId w:val="15"/>
  </w:num>
  <w:num w:numId="11">
    <w:abstractNumId w:val="11"/>
  </w:num>
  <w:num w:numId="12">
    <w:abstractNumId w:val="17"/>
  </w:num>
  <w:num w:numId="13">
    <w:abstractNumId w:val="10"/>
  </w:num>
  <w:num w:numId="14">
    <w:abstractNumId w:val="16"/>
  </w:num>
  <w:num w:numId="15">
    <w:abstractNumId w:val="0"/>
  </w:num>
  <w:num w:numId="16">
    <w:abstractNumId w:val="20"/>
  </w:num>
  <w:num w:numId="17">
    <w:abstractNumId w:val="22"/>
  </w:num>
  <w:num w:numId="18">
    <w:abstractNumId w:val="6"/>
  </w:num>
  <w:num w:numId="19">
    <w:abstractNumId w:val="4"/>
  </w:num>
  <w:num w:numId="20">
    <w:abstractNumId w:val="13"/>
  </w:num>
  <w:num w:numId="21">
    <w:abstractNumId w:val="18"/>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06"/>
    <w:rsid w:val="00006C22"/>
    <w:rsid w:val="00085BD1"/>
    <w:rsid w:val="00091BBC"/>
    <w:rsid w:val="000A7B60"/>
    <w:rsid w:val="00266F70"/>
    <w:rsid w:val="002E33ED"/>
    <w:rsid w:val="00316E35"/>
    <w:rsid w:val="00347CB1"/>
    <w:rsid w:val="00356241"/>
    <w:rsid w:val="00434AA5"/>
    <w:rsid w:val="004B42BE"/>
    <w:rsid w:val="005144EB"/>
    <w:rsid w:val="00564306"/>
    <w:rsid w:val="00600AA6"/>
    <w:rsid w:val="00671411"/>
    <w:rsid w:val="007B2908"/>
    <w:rsid w:val="007C4BF0"/>
    <w:rsid w:val="007C63AB"/>
    <w:rsid w:val="007F17FC"/>
    <w:rsid w:val="00935624"/>
    <w:rsid w:val="00971D6F"/>
    <w:rsid w:val="00A66D92"/>
    <w:rsid w:val="00AE1A4F"/>
    <w:rsid w:val="00B473AB"/>
    <w:rsid w:val="00BD5E50"/>
    <w:rsid w:val="00C861CB"/>
    <w:rsid w:val="00CD4D30"/>
    <w:rsid w:val="00D956F8"/>
    <w:rsid w:val="00D96D71"/>
    <w:rsid w:val="00DC1594"/>
    <w:rsid w:val="00E27517"/>
    <w:rsid w:val="00E4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5E794-5BB1-4711-9BAE-31CEEAA3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 w:type="paragraph" w:customStyle="1" w:styleId="Domylnie">
    <w:name w:val="Domyślnie"/>
    <w:rsid w:val="00347CB1"/>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EA8F-6D31-464B-B5E2-528B35AE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2475</Words>
  <Characters>14854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4</cp:revision>
  <cp:lastPrinted>2018-10-22T07:35:00Z</cp:lastPrinted>
  <dcterms:created xsi:type="dcterms:W3CDTF">2020-05-09T09:21:00Z</dcterms:created>
  <dcterms:modified xsi:type="dcterms:W3CDTF">2020-05-10T12:48:00Z</dcterms:modified>
</cp:coreProperties>
</file>